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0CAC" w:rsidRPr="001D20D5" w:rsidRDefault="001C0CAC" w:rsidP="001C0CAC">
      <w:pPr>
        <w:ind w:firstLine="720"/>
        <w:jc w:val="both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Na temelju članka 32.Statuta Općine Ivanska (Službeni vjesnik, br.01/13), Općinskog vijeće općine Ivanska na svojoj 2. radnoj sjednici održanoj  05.prosinca  2013. godine  donijelo je  </w:t>
      </w:r>
    </w:p>
    <w:p w:rsidR="001C0CAC" w:rsidRPr="001D20D5" w:rsidRDefault="001C0CAC" w:rsidP="001C0CAC">
      <w:pPr>
        <w:pStyle w:val="Naslov1"/>
        <w:rPr>
          <w:sz w:val="22"/>
          <w:szCs w:val="22"/>
        </w:rPr>
      </w:pPr>
    </w:p>
    <w:p w:rsidR="001C0CAC" w:rsidRPr="001D20D5" w:rsidRDefault="001C0CAC" w:rsidP="001C0CAC">
      <w:pPr>
        <w:pStyle w:val="Naslov1"/>
        <w:jc w:val="center"/>
        <w:rPr>
          <w:b/>
          <w:sz w:val="22"/>
          <w:szCs w:val="22"/>
        </w:rPr>
      </w:pPr>
      <w:r w:rsidRPr="001D20D5">
        <w:rPr>
          <w:b/>
          <w:sz w:val="22"/>
          <w:szCs w:val="22"/>
        </w:rPr>
        <w:t>O D L U K U</w:t>
      </w:r>
    </w:p>
    <w:p w:rsidR="001C0CAC" w:rsidRPr="001D20D5" w:rsidRDefault="001C0CAC" w:rsidP="001C0CAC">
      <w:pPr>
        <w:jc w:val="center"/>
        <w:rPr>
          <w:rFonts w:ascii="Arial" w:hAnsi="Arial" w:cs="Arial"/>
          <w:b/>
          <w:sz w:val="22"/>
          <w:szCs w:val="22"/>
        </w:rPr>
      </w:pPr>
      <w:r w:rsidRPr="001D20D5">
        <w:rPr>
          <w:rFonts w:ascii="Arial" w:hAnsi="Arial" w:cs="Arial"/>
          <w:b/>
          <w:sz w:val="22"/>
          <w:szCs w:val="22"/>
        </w:rPr>
        <w:t>o imenovanju Odbora za društvene djelatnosti</w:t>
      </w:r>
    </w:p>
    <w:p w:rsidR="001C0CAC" w:rsidRPr="001D20D5" w:rsidRDefault="001C0CAC" w:rsidP="001C0CAC">
      <w:pPr>
        <w:jc w:val="center"/>
        <w:rPr>
          <w:rFonts w:ascii="Arial" w:hAnsi="Arial" w:cs="Arial"/>
          <w:b/>
          <w:sz w:val="22"/>
          <w:szCs w:val="22"/>
        </w:rPr>
      </w:pPr>
    </w:p>
    <w:p w:rsidR="001C0CAC" w:rsidRPr="001D20D5" w:rsidRDefault="001C0CAC" w:rsidP="001C0CAC">
      <w:pPr>
        <w:jc w:val="center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Članak 1.</w:t>
      </w:r>
    </w:p>
    <w:p w:rsidR="001C0CAC" w:rsidRPr="001D20D5" w:rsidRDefault="001C0CAC" w:rsidP="001C0CAC">
      <w:pPr>
        <w:ind w:firstLine="360"/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Općinsko vijeće Općine Ivanska u Odbor za društvene djelatnosti imenuje:</w:t>
      </w:r>
    </w:p>
    <w:p w:rsidR="001C0CAC" w:rsidRPr="001D20D5" w:rsidRDefault="001C0CAC" w:rsidP="001C0CAC">
      <w:pPr>
        <w:rPr>
          <w:rFonts w:ascii="Arial" w:hAnsi="Arial" w:cs="Arial"/>
          <w:sz w:val="22"/>
          <w:szCs w:val="22"/>
        </w:rPr>
      </w:pPr>
    </w:p>
    <w:p w:rsidR="001C0CAC" w:rsidRPr="001D20D5" w:rsidRDefault="001C0CAC" w:rsidP="001C0C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Pr="001D20D5">
        <w:rPr>
          <w:rFonts w:ascii="Arial" w:hAnsi="Arial" w:cs="Arial"/>
          <w:sz w:val="22"/>
          <w:szCs w:val="22"/>
        </w:rPr>
        <w:t>Crljenjak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 iz Gornje </w:t>
      </w:r>
      <w:proofErr w:type="spellStart"/>
      <w:r w:rsidRPr="001D20D5">
        <w:rPr>
          <w:rFonts w:ascii="Arial" w:hAnsi="Arial" w:cs="Arial"/>
          <w:sz w:val="22"/>
          <w:szCs w:val="22"/>
        </w:rPr>
        <w:t>Petričke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 , predsjednik</w:t>
      </w:r>
    </w:p>
    <w:p w:rsidR="001C0CAC" w:rsidRPr="001D20D5" w:rsidRDefault="001C0CAC" w:rsidP="001C0C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>Dario Milardović iz  Rastovca , član</w:t>
      </w:r>
    </w:p>
    <w:p w:rsidR="001C0CAC" w:rsidRPr="001D20D5" w:rsidRDefault="001C0CAC" w:rsidP="001C0C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Željko Grgić iz </w:t>
      </w:r>
      <w:proofErr w:type="spellStart"/>
      <w:r w:rsidRPr="001D20D5">
        <w:rPr>
          <w:rFonts w:ascii="Arial" w:hAnsi="Arial" w:cs="Arial"/>
          <w:sz w:val="22"/>
          <w:szCs w:val="22"/>
        </w:rPr>
        <w:t>Srijedske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, član</w:t>
      </w:r>
    </w:p>
    <w:p w:rsidR="001C0CAC" w:rsidRPr="001D20D5" w:rsidRDefault="001C0CAC" w:rsidP="001C0C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Josip </w:t>
      </w:r>
      <w:proofErr w:type="spellStart"/>
      <w:r w:rsidRPr="001D20D5">
        <w:rPr>
          <w:rFonts w:ascii="Arial" w:hAnsi="Arial" w:cs="Arial"/>
          <w:sz w:val="22"/>
          <w:szCs w:val="22"/>
        </w:rPr>
        <w:t>Haman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iz </w:t>
      </w:r>
      <w:proofErr w:type="spellStart"/>
      <w:r w:rsidRPr="001D20D5">
        <w:rPr>
          <w:rFonts w:ascii="Arial" w:hAnsi="Arial" w:cs="Arial"/>
          <w:sz w:val="22"/>
          <w:szCs w:val="22"/>
        </w:rPr>
        <w:t>Ivanske</w:t>
      </w:r>
      <w:proofErr w:type="spellEnd"/>
      <w:r w:rsidRPr="001D20D5">
        <w:rPr>
          <w:rFonts w:ascii="Arial" w:hAnsi="Arial" w:cs="Arial"/>
          <w:sz w:val="22"/>
          <w:szCs w:val="22"/>
        </w:rPr>
        <w:t>, član</w:t>
      </w:r>
    </w:p>
    <w:p w:rsidR="001C0CAC" w:rsidRPr="001D20D5" w:rsidRDefault="001C0CAC" w:rsidP="001C0CAC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1D20D5">
        <w:rPr>
          <w:rFonts w:ascii="Arial" w:hAnsi="Arial" w:cs="Arial"/>
          <w:sz w:val="22"/>
          <w:szCs w:val="22"/>
        </w:rPr>
        <w:t xml:space="preserve">Sabina </w:t>
      </w:r>
      <w:proofErr w:type="spellStart"/>
      <w:r w:rsidRPr="001D20D5">
        <w:rPr>
          <w:rFonts w:ascii="Arial" w:hAnsi="Arial" w:cs="Arial"/>
          <w:sz w:val="22"/>
          <w:szCs w:val="22"/>
        </w:rPr>
        <w:t>Dautanac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iz Stare </w:t>
      </w:r>
      <w:proofErr w:type="spellStart"/>
      <w:r w:rsidRPr="001D20D5">
        <w:rPr>
          <w:rFonts w:ascii="Arial" w:hAnsi="Arial" w:cs="Arial"/>
          <w:sz w:val="22"/>
          <w:szCs w:val="22"/>
        </w:rPr>
        <w:t>Plošćice</w:t>
      </w:r>
      <w:proofErr w:type="spellEnd"/>
      <w:r w:rsidRPr="001D20D5">
        <w:rPr>
          <w:rFonts w:ascii="Arial" w:hAnsi="Arial" w:cs="Arial"/>
          <w:sz w:val="22"/>
          <w:szCs w:val="22"/>
        </w:rPr>
        <w:t xml:space="preserve"> , član</w:t>
      </w:r>
    </w:p>
    <w:p w:rsidR="001C0CAC" w:rsidRPr="001D20D5" w:rsidRDefault="001C0CAC" w:rsidP="001C0CAC">
      <w:pPr>
        <w:ind w:left="360"/>
        <w:rPr>
          <w:rFonts w:ascii="Arial" w:hAnsi="Arial" w:cs="Arial"/>
          <w:sz w:val="22"/>
          <w:szCs w:val="22"/>
        </w:rPr>
      </w:pPr>
    </w:p>
    <w:p w:rsidR="001C0CAC" w:rsidRPr="001D20D5" w:rsidRDefault="001C0CAC" w:rsidP="001C0CAC">
      <w:pPr>
        <w:pStyle w:val="Tijeloteksta"/>
        <w:jc w:val="both"/>
        <w:rPr>
          <w:sz w:val="22"/>
          <w:szCs w:val="22"/>
        </w:rPr>
      </w:pPr>
    </w:p>
    <w:p w:rsidR="001C0CAC" w:rsidRPr="001D20D5" w:rsidRDefault="001C0CAC" w:rsidP="001C0CAC">
      <w:pPr>
        <w:pStyle w:val="Tijeloteksta"/>
        <w:jc w:val="center"/>
        <w:rPr>
          <w:bCs/>
          <w:sz w:val="22"/>
          <w:szCs w:val="22"/>
        </w:rPr>
      </w:pPr>
      <w:r w:rsidRPr="001D20D5">
        <w:rPr>
          <w:bCs/>
          <w:sz w:val="22"/>
          <w:szCs w:val="22"/>
        </w:rPr>
        <w:t>Članak 2.</w:t>
      </w:r>
    </w:p>
    <w:p w:rsidR="001C0CAC" w:rsidRPr="001D20D5" w:rsidRDefault="001C0CAC" w:rsidP="001C0CAC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ab/>
        <w:t xml:space="preserve">Ova Odluka stupa na snagu osmog dana od dana objave   Službenom vjesniku  Općine Ivanska. </w:t>
      </w:r>
    </w:p>
    <w:p w:rsidR="001C0CAC" w:rsidRPr="001D20D5" w:rsidRDefault="001C0CAC" w:rsidP="001C0CAC">
      <w:pPr>
        <w:pStyle w:val="Tijeloteksta"/>
        <w:rPr>
          <w:sz w:val="22"/>
          <w:szCs w:val="22"/>
        </w:rPr>
      </w:pPr>
    </w:p>
    <w:p w:rsidR="001C0CAC" w:rsidRPr="001D20D5" w:rsidRDefault="001C0CAC" w:rsidP="001C0CAC">
      <w:pPr>
        <w:pStyle w:val="Tijeloteksta"/>
        <w:rPr>
          <w:sz w:val="22"/>
          <w:szCs w:val="22"/>
        </w:rPr>
      </w:pPr>
    </w:p>
    <w:p w:rsidR="001C0CAC" w:rsidRPr="001D20D5" w:rsidRDefault="001C0CAC" w:rsidP="001C0CAC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BJELOVARSKO-BILOGORSKA ŽUPANIJA</w:t>
      </w:r>
    </w:p>
    <w:p w:rsidR="001C0CAC" w:rsidRPr="001D20D5" w:rsidRDefault="001C0CAC" w:rsidP="001C0CAC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OPĆINA IVANSKA</w:t>
      </w:r>
    </w:p>
    <w:p w:rsidR="001C0CAC" w:rsidRPr="001D20D5" w:rsidRDefault="001C0CAC" w:rsidP="001C0CAC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>OPĆINSKO VIJEĆE</w:t>
      </w:r>
    </w:p>
    <w:p w:rsidR="001C0CAC" w:rsidRPr="001D20D5" w:rsidRDefault="001C0CAC" w:rsidP="001C0CAC">
      <w:pPr>
        <w:pStyle w:val="Tijeloteksta"/>
        <w:jc w:val="center"/>
        <w:rPr>
          <w:sz w:val="22"/>
          <w:szCs w:val="22"/>
        </w:rPr>
      </w:pPr>
    </w:p>
    <w:p w:rsidR="001C0CAC" w:rsidRPr="001D20D5" w:rsidRDefault="001C0CAC" w:rsidP="001C0CAC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>KLASA:011-01/13-01/19</w:t>
      </w:r>
    </w:p>
    <w:p w:rsidR="001C0CAC" w:rsidRPr="001D20D5" w:rsidRDefault="001C0CAC" w:rsidP="001C0CAC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URBROJ:2110/02-13-01-1  </w:t>
      </w:r>
    </w:p>
    <w:p w:rsidR="001C0CAC" w:rsidRPr="001D20D5" w:rsidRDefault="001C0CAC" w:rsidP="001C0CAC">
      <w:pPr>
        <w:pStyle w:val="Tijeloteksta"/>
        <w:jc w:val="left"/>
        <w:rPr>
          <w:sz w:val="22"/>
          <w:szCs w:val="22"/>
        </w:rPr>
      </w:pPr>
      <w:r w:rsidRPr="001D20D5">
        <w:rPr>
          <w:sz w:val="22"/>
          <w:szCs w:val="22"/>
        </w:rPr>
        <w:t xml:space="preserve">Ivanska, 05.12.2013.   </w:t>
      </w:r>
    </w:p>
    <w:p w:rsidR="001C0CAC" w:rsidRPr="001D20D5" w:rsidRDefault="001C0CAC" w:rsidP="001C0CAC">
      <w:pPr>
        <w:pStyle w:val="Tijeloteksta"/>
        <w:rPr>
          <w:sz w:val="22"/>
          <w:szCs w:val="22"/>
        </w:rPr>
      </w:pPr>
      <w:r w:rsidRPr="001D20D5">
        <w:rPr>
          <w:sz w:val="22"/>
          <w:szCs w:val="22"/>
        </w:rPr>
        <w:t xml:space="preserve">                                                                                                                          </w:t>
      </w:r>
    </w:p>
    <w:p w:rsidR="001C0CAC" w:rsidRPr="001D20D5" w:rsidRDefault="001C0CAC" w:rsidP="001C0CAC">
      <w:pPr>
        <w:pStyle w:val="Tijeloteksta"/>
        <w:rPr>
          <w:sz w:val="22"/>
          <w:szCs w:val="22"/>
        </w:rPr>
      </w:pPr>
      <w:r w:rsidRPr="001D20D5">
        <w:rPr>
          <w:sz w:val="22"/>
          <w:szCs w:val="22"/>
        </w:rPr>
        <w:t>PREDSJEDNICA:</w:t>
      </w:r>
    </w:p>
    <w:p w:rsidR="001C0CAC" w:rsidRDefault="001C0CAC" w:rsidP="001C0CAC">
      <w:pPr>
        <w:pStyle w:val="Tijeloteksta"/>
        <w:jc w:val="center"/>
        <w:rPr>
          <w:sz w:val="22"/>
          <w:szCs w:val="22"/>
        </w:rPr>
      </w:pPr>
      <w:r w:rsidRPr="001D20D5">
        <w:rPr>
          <w:sz w:val="22"/>
          <w:szCs w:val="22"/>
        </w:rPr>
        <w:t xml:space="preserve">                                                                                                             </w:t>
      </w:r>
      <w:r>
        <w:rPr>
          <w:sz w:val="22"/>
          <w:szCs w:val="22"/>
        </w:rPr>
        <w:t xml:space="preserve">       </w:t>
      </w:r>
      <w:r w:rsidRPr="001D20D5">
        <w:rPr>
          <w:sz w:val="22"/>
          <w:szCs w:val="22"/>
        </w:rPr>
        <w:t xml:space="preserve">   Ivana </w:t>
      </w:r>
      <w:proofErr w:type="spellStart"/>
      <w:r w:rsidRPr="001D20D5">
        <w:rPr>
          <w:sz w:val="22"/>
          <w:szCs w:val="22"/>
        </w:rPr>
        <w:t>Peršić</w:t>
      </w:r>
      <w:proofErr w:type="spellEnd"/>
      <w:r>
        <w:rPr>
          <w:sz w:val="22"/>
          <w:szCs w:val="22"/>
        </w:rPr>
        <w:t xml:space="preserve"> v.r.</w:t>
      </w:r>
    </w:p>
    <w:p w:rsidR="00F067C6" w:rsidRDefault="00F067C6">
      <w:bookmarkStart w:id="0" w:name="_GoBack"/>
      <w:bookmarkEnd w:id="0"/>
    </w:p>
    <w:sectPr w:rsidR="00F067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91069B"/>
    <w:multiLevelType w:val="hybridMultilevel"/>
    <w:tmpl w:val="1BAACAB8"/>
    <w:lvl w:ilvl="0" w:tplc="003AF37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Times New Roman" w:hAnsi="Calibri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0CAC"/>
    <w:rsid w:val="001C0CAC"/>
    <w:rsid w:val="00F06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2E37DA-DDA9-41B8-B02E-1C32E1887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C0CA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Naslov1">
    <w:name w:val="heading 1"/>
    <w:basedOn w:val="Normal"/>
    <w:next w:val="Normal"/>
    <w:link w:val="Naslov1Char"/>
    <w:qFormat/>
    <w:rsid w:val="001C0CAC"/>
    <w:pPr>
      <w:keepNext/>
      <w:outlineLvl w:val="0"/>
    </w:pPr>
    <w:rPr>
      <w:rFonts w:ascii="Arial" w:hAnsi="Arial" w:cs="Arial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1C0CAC"/>
    <w:rPr>
      <w:rFonts w:ascii="Arial" w:eastAsia="Times New Roman" w:hAnsi="Arial" w:cs="Arial"/>
      <w:sz w:val="24"/>
      <w:szCs w:val="20"/>
      <w:lang w:eastAsia="hr-HR"/>
    </w:rPr>
  </w:style>
  <w:style w:type="paragraph" w:styleId="Tijeloteksta">
    <w:name w:val="Body Text"/>
    <w:basedOn w:val="Normal"/>
    <w:link w:val="TijelotekstaChar"/>
    <w:rsid w:val="001C0CAC"/>
    <w:pPr>
      <w:jc w:val="right"/>
    </w:pPr>
    <w:rPr>
      <w:rFonts w:ascii="Arial" w:hAnsi="Arial" w:cs="Arial"/>
      <w:szCs w:val="20"/>
    </w:rPr>
  </w:style>
  <w:style w:type="character" w:customStyle="1" w:styleId="TijelotekstaChar">
    <w:name w:val="Tijelo teksta Char"/>
    <w:basedOn w:val="Zadanifontodlomka"/>
    <w:link w:val="Tijeloteksta"/>
    <w:rsid w:val="001C0CAC"/>
    <w:rPr>
      <w:rFonts w:ascii="Arial" w:eastAsia="Times New Roman" w:hAnsi="Arial" w:cs="Arial"/>
      <w:sz w:val="24"/>
      <w:szCs w:val="20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Općina Ivanska</dc:creator>
  <cp:keywords/>
  <dc:description/>
  <cp:lastModifiedBy>Općina Ivanska</cp:lastModifiedBy>
  <cp:revision>1</cp:revision>
  <dcterms:created xsi:type="dcterms:W3CDTF">2018-01-29T12:08:00Z</dcterms:created>
  <dcterms:modified xsi:type="dcterms:W3CDTF">2018-01-29T12:09:00Z</dcterms:modified>
</cp:coreProperties>
</file>