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A8" w:rsidRPr="00F82599" w:rsidRDefault="00780BA8" w:rsidP="00780BA8">
      <w:pPr>
        <w:ind w:firstLine="708"/>
        <w:jc w:val="both"/>
      </w:pPr>
      <w:r w:rsidRPr="00F82599">
        <w:t xml:space="preserve">Na temelju članka 42. i 48. Zakona o lokalnoj i područnoj (regionalnoj) samouprava („Narodne novine“ br. 33/01.,60/801.,129/05.,109/07.,125/08.,36/09.,150/11.,144/12 i 19/13.) i članka 48. Statuta Općine Ivanska (Službeni vjesnik , </w:t>
      </w:r>
      <w:proofErr w:type="spellStart"/>
      <w:r w:rsidRPr="00F82599">
        <w:t>br</w:t>
      </w:r>
      <w:proofErr w:type="spellEnd"/>
      <w:r w:rsidRPr="00F82599">
        <w:t xml:space="preserve"> 01/13) Općinski načelnik Općine Ivanska, dana 18. 06.2013. godine donosi</w:t>
      </w:r>
    </w:p>
    <w:p w:rsidR="00780BA8" w:rsidRPr="00F82599" w:rsidRDefault="00780BA8" w:rsidP="00780BA8"/>
    <w:p w:rsidR="00780BA8" w:rsidRPr="00F82599" w:rsidRDefault="00780BA8" w:rsidP="00780BA8">
      <w:pPr>
        <w:jc w:val="center"/>
      </w:pPr>
      <w:r w:rsidRPr="00F82599">
        <w:t xml:space="preserve">ODLUKU </w:t>
      </w:r>
    </w:p>
    <w:p w:rsidR="00780BA8" w:rsidRPr="00F82599" w:rsidRDefault="00780BA8" w:rsidP="00780BA8">
      <w:pPr>
        <w:jc w:val="center"/>
      </w:pPr>
      <w:r w:rsidRPr="00F82599">
        <w:t xml:space="preserve">o imenovanju odgovorne osobe </w:t>
      </w:r>
    </w:p>
    <w:p w:rsidR="00780BA8" w:rsidRPr="00F82599" w:rsidRDefault="00780BA8" w:rsidP="00780BA8">
      <w:pPr>
        <w:jc w:val="center"/>
      </w:pPr>
      <w:r w:rsidRPr="00F82599">
        <w:t>za elektronsko plaćanje</w:t>
      </w:r>
    </w:p>
    <w:p w:rsidR="00780BA8" w:rsidRPr="00F82599" w:rsidRDefault="00780BA8" w:rsidP="00780BA8">
      <w:pPr>
        <w:jc w:val="center"/>
      </w:pPr>
    </w:p>
    <w:p w:rsidR="00780BA8" w:rsidRPr="00F82599" w:rsidRDefault="00780BA8" w:rsidP="00780BA8">
      <w:pPr>
        <w:jc w:val="center"/>
      </w:pPr>
    </w:p>
    <w:p w:rsidR="00780BA8" w:rsidRPr="00F82599" w:rsidRDefault="00780BA8" w:rsidP="00780BA8">
      <w:pPr>
        <w:jc w:val="center"/>
      </w:pPr>
      <w:r w:rsidRPr="00F82599">
        <w:t>I.</w:t>
      </w:r>
    </w:p>
    <w:p w:rsidR="00780BA8" w:rsidRPr="00F82599" w:rsidRDefault="00780BA8" w:rsidP="00780BA8">
      <w:pPr>
        <w:ind w:firstLine="420"/>
      </w:pPr>
      <w:r w:rsidRPr="00F82599">
        <w:t>Odgovornom   osobom za elektronsko plaćanje po poslovnom računu Općine Ivanska broj: 2340009-1816100001 imenuje se:</w:t>
      </w:r>
    </w:p>
    <w:p w:rsidR="00780BA8" w:rsidRPr="00F82599" w:rsidRDefault="00780BA8" w:rsidP="00780BA8">
      <w:pPr>
        <w:ind w:firstLine="420"/>
      </w:pPr>
      <w:r w:rsidRPr="00F82599">
        <w:t xml:space="preserve">1 . Josip </w:t>
      </w:r>
      <w:proofErr w:type="spellStart"/>
      <w:r w:rsidRPr="00F82599">
        <w:t>Bartolčić</w:t>
      </w:r>
      <w:proofErr w:type="spellEnd"/>
      <w:r w:rsidRPr="00F82599">
        <w:t xml:space="preserve"> iz </w:t>
      </w:r>
      <w:proofErr w:type="spellStart"/>
      <w:r w:rsidRPr="00F82599">
        <w:t>Ivanske</w:t>
      </w:r>
      <w:proofErr w:type="spellEnd"/>
      <w:r w:rsidRPr="00F82599">
        <w:t>, Trg kralja Tomislava 3., OIB: 45306532096- načelnik Općine Ivanska.</w:t>
      </w:r>
    </w:p>
    <w:p w:rsidR="00780BA8" w:rsidRPr="00F82599" w:rsidRDefault="00780BA8" w:rsidP="00780BA8">
      <w:pPr>
        <w:jc w:val="center"/>
      </w:pPr>
    </w:p>
    <w:p w:rsidR="00780BA8" w:rsidRPr="00F82599" w:rsidRDefault="00780BA8" w:rsidP="00780BA8">
      <w:pPr>
        <w:jc w:val="center"/>
      </w:pPr>
      <w:r w:rsidRPr="00F82599">
        <w:t>II.</w:t>
      </w:r>
    </w:p>
    <w:p w:rsidR="00780BA8" w:rsidRPr="00F82599" w:rsidRDefault="00780BA8" w:rsidP="00780BA8">
      <w:pPr>
        <w:jc w:val="both"/>
      </w:pPr>
      <w:r w:rsidRPr="00F82599">
        <w:tab/>
      </w:r>
    </w:p>
    <w:p w:rsidR="00780BA8" w:rsidRPr="00F82599" w:rsidRDefault="00780BA8" w:rsidP="00780BA8">
      <w:pPr>
        <w:jc w:val="both"/>
      </w:pPr>
      <w:r w:rsidRPr="00F82599">
        <w:tab/>
        <w:t>Ova Odluka stupa na snagu danom objave  u Službenom vjesniku Općine Ivanska .</w:t>
      </w:r>
    </w:p>
    <w:p w:rsidR="00780BA8" w:rsidRPr="00F82599" w:rsidRDefault="00780BA8" w:rsidP="00780BA8"/>
    <w:p w:rsidR="00780BA8" w:rsidRPr="00F82599" w:rsidRDefault="00780BA8" w:rsidP="00780BA8">
      <w:pPr>
        <w:jc w:val="center"/>
      </w:pPr>
      <w:r w:rsidRPr="00F82599">
        <w:t>REPUBLIKA HRVATSKA</w:t>
      </w:r>
    </w:p>
    <w:p w:rsidR="00780BA8" w:rsidRPr="00F82599" w:rsidRDefault="00780BA8" w:rsidP="00780BA8">
      <w:pPr>
        <w:jc w:val="center"/>
      </w:pPr>
      <w:r w:rsidRPr="00F82599">
        <w:t>BJELOVARSKO-BILOGORSKA ŽUPANIJA</w:t>
      </w:r>
    </w:p>
    <w:p w:rsidR="00780BA8" w:rsidRPr="00F82599" w:rsidRDefault="00780BA8" w:rsidP="00780BA8">
      <w:pPr>
        <w:jc w:val="center"/>
      </w:pPr>
      <w:r w:rsidRPr="00F82599">
        <w:t>OPĆINA IVANSKA</w:t>
      </w:r>
    </w:p>
    <w:p w:rsidR="00780BA8" w:rsidRPr="00F82599" w:rsidRDefault="00780BA8" w:rsidP="00780BA8">
      <w:pPr>
        <w:jc w:val="center"/>
      </w:pPr>
      <w:r w:rsidRPr="00F82599">
        <w:t>OPĆINSKI NAČELNIK</w:t>
      </w:r>
    </w:p>
    <w:p w:rsidR="00780BA8" w:rsidRPr="00F82599" w:rsidRDefault="00780BA8" w:rsidP="00780BA8">
      <w:pPr>
        <w:jc w:val="center"/>
      </w:pPr>
    </w:p>
    <w:p w:rsidR="00780BA8" w:rsidRPr="00F82599" w:rsidRDefault="00780BA8" w:rsidP="00780BA8"/>
    <w:p w:rsidR="00780BA8" w:rsidRPr="00F82599" w:rsidRDefault="00780BA8" w:rsidP="00780BA8">
      <w:r w:rsidRPr="00F82599">
        <w:t>Klasa:080-08/13-01/1</w:t>
      </w:r>
    </w:p>
    <w:p w:rsidR="00780BA8" w:rsidRPr="00F82599" w:rsidRDefault="00780BA8" w:rsidP="00780BA8">
      <w:r w:rsidRPr="00F82599">
        <w:t>Urbroj:2110/02-01-02-2</w:t>
      </w:r>
    </w:p>
    <w:p w:rsidR="00780BA8" w:rsidRPr="00F82599" w:rsidRDefault="00780BA8" w:rsidP="00780BA8">
      <w:r w:rsidRPr="00F82599">
        <w:t xml:space="preserve">Ivanska, 18.06.2013.                                                  </w:t>
      </w:r>
      <w:r>
        <w:t xml:space="preserve">              </w:t>
      </w:r>
      <w:r w:rsidRPr="00F82599">
        <w:t>NAČELNIK:</w:t>
      </w:r>
    </w:p>
    <w:p w:rsidR="00780BA8" w:rsidRDefault="00780BA8" w:rsidP="00A261E1">
      <w:pPr>
        <w:rPr>
          <w:sz w:val="22"/>
          <w:szCs w:val="22"/>
        </w:rPr>
      </w:pPr>
      <w:r w:rsidRPr="00F82599">
        <w:t xml:space="preserve">                                                                  </w:t>
      </w:r>
      <w:r w:rsidRPr="00F82599">
        <w:rPr>
          <w:sz w:val="22"/>
          <w:szCs w:val="22"/>
        </w:rPr>
        <w:t xml:space="preserve">               </w:t>
      </w:r>
      <w:r w:rsidRPr="00F82599">
        <w:t xml:space="preserve"> mr.sc. Josip </w:t>
      </w:r>
      <w:proofErr w:type="spellStart"/>
      <w:r w:rsidRPr="00F82599">
        <w:t>Bartolčić</w:t>
      </w:r>
      <w:proofErr w:type="spellEnd"/>
      <w:r w:rsidRPr="00F82599">
        <w:t xml:space="preserve">,  </w:t>
      </w:r>
      <w:proofErr w:type="spellStart"/>
      <w:r w:rsidRPr="00F82599">
        <w:t>dipl.ing</w:t>
      </w:r>
      <w:proofErr w:type="spellEnd"/>
      <w:r>
        <w:t>,</w:t>
      </w:r>
      <w:r w:rsidRPr="00F82599">
        <w:rPr>
          <w:sz w:val="22"/>
          <w:szCs w:val="22"/>
        </w:rPr>
        <w:t xml:space="preserve"> v.r.</w:t>
      </w:r>
      <w:bookmarkStart w:id="0" w:name="_GoBack"/>
      <w:bookmarkEnd w:id="0"/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A8"/>
    <w:rsid w:val="00780BA8"/>
    <w:rsid w:val="00A261E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9145"/>
  <w15:chartTrackingRefBased/>
  <w15:docId w15:val="{4A6B766B-7284-4882-8F77-D34CFBA8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2018-01-29T08:15:00Z</dcterms:created>
  <dcterms:modified xsi:type="dcterms:W3CDTF">2018-02-01T12:35:00Z</dcterms:modified>
</cp:coreProperties>
</file>