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B8" w:rsidRDefault="007C52B8" w:rsidP="007C52B8">
      <w:pPr>
        <w:pStyle w:val="Zaglavlj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228600</wp:posOffset>
            </wp:positionV>
            <wp:extent cx="685800" cy="73152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B8" w:rsidRDefault="007C52B8" w:rsidP="007C52B8">
      <w:pPr>
        <w:tabs>
          <w:tab w:val="center" w:pos="2977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721360</wp:posOffset>
                </wp:positionV>
                <wp:extent cx="3552825" cy="116078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B8" w:rsidRPr="00874A17" w:rsidRDefault="007C52B8" w:rsidP="007C52B8">
                            <w:pPr>
                              <w:ind w:left="720" w:firstLine="720"/>
                            </w:pPr>
                            <w:r w:rsidRPr="00874A17">
                              <w:t xml:space="preserve">   </w:t>
                            </w:r>
                            <w:r w:rsidRPr="00874A17">
                              <w:t>REPUBLIKA HRVATSKA</w:t>
                            </w:r>
                          </w:p>
                          <w:p w:rsidR="007C52B8" w:rsidRPr="00874A17" w:rsidRDefault="007C52B8" w:rsidP="007C52B8">
                            <w:pPr>
                              <w:ind w:left="720" w:firstLine="720"/>
                              <w:rPr>
                                <w:sz w:val="8"/>
                              </w:rPr>
                            </w:pPr>
                          </w:p>
                          <w:p w:rsidR="007C52B8" w:rsidRPr="00874A17" w:rsidRDefault="007C52B8" w:rsidP="007C52B8">
                            <w:pPr>
                              <w:pStyle w:val="Naslov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874A17">
                              <w:rPr>
                                <w:i/>
                              </w:rPr>
                              <w:t>BJELOVARSKO-BILOGORSKA ŽUPANIJA</w:t>
                            </w:r>
                          </w:p>
                          <w:p w:rsidR="007C52B8" w:rsidRPr="00874A17" w:rsidRDefault="007C52B8" w:rsidP="007C52B8">
                            <w:pPr>
                              <w:ind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7C52B8" w:rsidRDefault="007C52B8" w:rsidP="007C52B8">
                            <w:pPr>
                              <w:pStyle w:val="Naslov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74A17">
                              <w:rPr>
                                <w:b/>
                                <w:i/>
                              </w:rPr>
                              <w:t>OPĆINA IVANSKA</w:t>
                            </w:r>
                          </w:p>
                          <w:p w:rsidR="007C52B8" w:rsidRPr="002A6FBB" w:rsidRDefault="007C52B8" w:rsidP="007C52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POVJERENIK VLADE REPUBLIKE </w:t>
                            </w:r>
                          </w:p>
                          <w:p w:rsidR="007C52B8" w:rsidRPr="002A6FBB" w:rsidRDefault="007C52B8" w:rsidP="007C52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 HRVATSKE ZA OPĆINSKO VIJEĆE </w:t>
                            </w:r>
                          </w:p>
                          <w:p w:rsidR="007C52B8" w:rsidRPr="00874A17" w:rsidRDefault="007C52B8" w:rsidP="007C52B8">
                            <w:r w:rsidRPr="00874A17">
                              <w:t xml:space="preserve">                           </w:t>
                            </w:r>
                            <w:r>
                              <w:t xml:space="preserve"> </w:t>
                            </w:r>
                          </w:p>
                          <w:p w:rsidR="007C52B8" w:rsidRPr="00406846" w:rsidRDefault="007C52B8" w:rsidP="007C52B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:rsidR="007C52B8" w:rsidRDefault="007C52B8" w:rsidP="007C52B8">
                            <w:pPr>
                              <w:pStyle w:val="Naslov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0;margin-top:56.8pt;width:279.7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" o:allowincell="f" stroked="f">
                <v:textbox>
                  <w:txbxContent>
                    <w:p w:rsidR="007C52B8" w:rsidRPr="00874A17" w:rsidRDefault="007C52B8" w:rsidP="007C52B8">
                      <w:pPr>
                        <w:ind w:left="720" w:firstLine="720"/>
                      </w:pPr>
                      <w:r w:rsidRPr="00874A17">
                        <w:t xml:space="preserve">   </w:t>
                      </w:r>
                      <w:r w:rsidRPr="00874A17">
                        <w:t>REPUBLIKA HRVATSKA</w:t>
                      </w:r>
                    </w:p>
                    <w:p w:rsidR="007C52B8" w:rsidRPr="00874A17" w:rsidRDefault="007C52B8" w:rsidP="007C52B8">
                      <w:pPr>
                        <w:ind w:left="720" w:firstLine="720"/>
                        <w:rPr>
                          <w:sz w:val="8"/>
                        </w:rPr>
                      </w:pPr>
                    </w:p>
                    <w:p w:rsidR="007C52B8" w:rsidRPr="00874A17" w:rsidRDefault="007C52B8" w:rsidP="007C52B8">
                      <w:pPr>
                        <w:pStyle w:val="Naslov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874A17">
                        <w:rPr>
                          <w:i/>
                        </w:rPr>
                        <w:t>BJELOVARSKO-BILOGORSKA ŽUPANIJA</w:t>
                      </w:r>
                    </w:p>
                    <w:p w:rsidR="007C52B8" w:rsidRPr="00874A17" w:rsidRDefault="007C52B8" w:rsidP="007C52B8">
                      <w:pPr>
                        <w:ind w:firstLine="720"/>
                        <w:jc w:val="center"/>
                        <w:rPr>
                          <w:sz w:val="8"/>
                        </w:rPr>
                      </w:pPr>
                    </w:p>
                    <w:p w:rsidR="007C52B8" w:rsidRDefault="007C52B8" w:rsidP="007C52B8">
                      <w:pPr>
                        <w:pStyle w:val="Naslov5"/>
                        <w:jc w:val="center"/>
                        <w:rPr>
                          <w:b/>
                          <w:i/>
                        </w:rPr>
                      </w:pPr>
                      <w:r w:rsidRPr="00874A17">
                        <w:rPr>
                          <w:b/>
                          <w:i/>
                        </w:rPr>
                        <w:t>OPĆINA IVANSKA</w:t>
                      </w:r>
                    </w:p>
                    <w:p w:rsidR="007C52B8" w:rsidRPr="002A6FBB" w:rsidRDefault="007C52B8" w:rsidP="007C52B8">
                      <w:pPr>
                        <w:rPr>
                          <w:sz w:val="22"/>
                          <w:szCs w:val="22"/>
                        </w:rPr>
                      </w:pPr>
                      <w:r w:rsidRPr="002A6FBB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2A6FBB">
                        <w:rPr>
                          <w:sz w:val="22"/>
                          <w:szCs w:val="22"/>
                        </w:rPr>
                        <w:t xml:space="preserve"> POVJERENIK VLADE REPUBLIKE </w:t>
                      </w:r>
                    </w:p>
                    <w:p w:rsidR="007C52B8" w:rsidRPr="002A6FBB" w:rsidRDefault="007C52B8" w:rsidP="007C52B8">
                      <w:pPr>
                        <w:rPr>
                          <w:sz w:val="22"/>
                          <w:szCs w:val="22"/>
                        </w:rPr>
                      </w:pPr>
                      <w:r w:rsidRPr="002A6FBB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A6FB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2A6FBB">
                        <w:rPr>
                          <w:sz w:val="22"/>
                          <w:szCs w:val="22"/>
                        </w:rPr>
                        <w:t xml:space="preserve">  HRVATSKE ZA OPĆINSKO VIJEĆE </w:t>
                      </w:r>
                    </w:p>
                    <w:p w:rsidR="007C52B8" w:rsidRPr="00874A17" w:rsidRDefault="007C52B8" w:rsidP="007C52B8">
                      <w:r w:rsidRPr="00874A17">
                        <w:t xml:space="preserve">                           </w:t>
                      </w:r>
                      <w:r>
                        <w:t xml:space="preserve"> </w:t>
                      </w:r>
                    </w:p>
                    <w:p w:rsidR="007C52B8" w:rsidRPr="00406846" w:rsidRDefault="007C52B8" w:rsidP="007C52B8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</w:p>
                    <w:p w:rsidR="007C52B8" w:rsidRDefault="007C52B8" w:rsidP="007C52B8">
                      <w:pPr>
                        <w:pStyle w:val="Naslov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56.8pt;width:46.25pt;height:56.8pt;z-index:251661312;mso-position-horizontal-relative:text;mso-position-vertical-relative:text" o:allowincell="f">
            <v:imagedata r:id="rId6" o:title=""/>
            <w10:wrap type="topAndBottom"/>
          </v:shape>
          <o:OLEObject Type="Embed" ProgID="CorelDraw.Graphic.7" ShapeID="_x0000_s1028" DrawAspect="Content" ObjectID="_1578732580" r:id="rId7"/>
        </w:object>
      </w:r>
      <w:r>
        <w:rPr>
          <w:sz w:val="16"/>
        </w:rPr>
        <w:tab/>
      </w:r>
    </w:p>
    <w:p w:rsidR="007C52B8" w:rsidRDefault="007C52B8" w:rsidP="007C52B8">
      <w:pPr>
        <w:rPr>
          <w:i/>
          <w:sz w:val="8"/>
        </w:rPr>
      </w:pPr>
    </w:p>
    <w:p w:rsidR="007C52B8" w:rsidRDefault="007C52B8" w:rsidP="007C52B8">
      <w:pPr>
        <w:rPr>
          <w:rFonts w:ascii="Calibri" w:hAnsi="Calibri"/>
          <w:sz w:val="22"/>
          <w:szCs w:val="22"/>
        </w:rPr>
      </w:pPr>
    </w:p>
    <w:p w:rsidR="007C52B8" w:rsidRDefault="007C52B8" w:rsidP="007C52B8">
      <w:pPr>
        <w:rPr>
          <w:rFonts w:ascii="Calibri" w:hAnsi="Calibri"/>
          <w:sz w:val="22"/>
          <w:szCs w:val="22"/>
        </w:rPr>
      </w:pPr>
    </w:p>
    <w:p w:rsidR="007C52B8" w:rsidRPr="0043418E" w:rsidRDefault="007C52B8" w:rsidP="007C52B8">
      <w:r w:rsidRPr="0043418E">
        <w:t>Klasa:011-01/13-01/8</w:t>
      </w:r>
    </w:p>
    <w:p w:rsidR="007C52B8" w:rsidRPr="0043418E" w:rsidRDefault="007C52B8" w:rsidP="007C52B8">
      <w:r w:rsidRPr="0043418E">
        <w:t>Urbroj:2110/02-01-13-1</w:t>
      </w:r>
    </w:p>
    <w:p w:rsidR="007C52B8" w:rsidRPr="0043418E" w:rsidRDefault="007C52B8" w:rsidP="007C52B8">
      <w:r w:rsidRPr="0043418E">
        <w:t>Ivanska, 19. rujna 2013.</w:t>
      </w:r>
    </w:p>
    <w:p w:rsidR="007C52B8" w:rsidRPr="0043418E" w:rsidRDefault="007C52B8" w:rsidP="007C52B8"/>
    <w:p w:rsidR="007C52B8" w:rsidRPr="0043418E" w:rsidRDefault="007C52B8" w:rsidP="007C52B8">
      <w:pPr>
        <w:jc w:val="both"/>
      </w:pPr>
      <w:r w:rsidRPr="0043418E">
        <w:t>Na temelju članka  88. Zakona o lokalnoj i područnoj (regionalnoj) samoupravi (Narodne novine, br. 33/01.,60/01.,129/05.,36/09.,150/11.,144/12 i 19/13), i članka 32. Statuta Općine Ivanska (Službeni vjesnik br. 01/13), Povjerenik Vlade Republike Hrvatske za  Općinsko vijeće Općine Ivanska   dana 19.rujna 2013. godine donosi</w:t>
      </w:r>
    </w:p>
    <w:p w:rsidR="007C52B8" w:rsidRPr="0043418E" w:rsidRDefault="007C52B8" w:rsidP="007C52B8">
      <w:pPr>
        <w:jc w:val="both"/>
      </w:pPr>
    </w:p>
    <w:p w:rsidR="007C52B8" w:rsidRPr="0043418E" w:rsidRDefault="007C52B8" w:rsidP="007C52B8">
      <w:pPr>
        <w:jc w:val="center"/>
      </w:pPr>
    </w:p>
    <w:p w:rsidR="007C52B8" w:rsidRPr="0043418E" w:rsidRDefault="007C52B8" w:rsidP="007C52B8">
      <w:pPr>
        <w:jc w:val="center"/>
        <w:rPr>
          <w:b/>
        </w:rPr>
      </w:pPr>
      <w:r w:rsidRPr="0043418E">
        <w:rPr>
          <w:b/>
        </w:rPr>
        <w:t xml:space="preserve">ODLUKU </w:t>
      </w:r>
    </w:p>
    <w:p w:rsidR="007C52B8" w:rsidRPr="0043418E" w:rsidRDefault="007C52B8" w:rsidP="007C52B8">
      <w:pPr>
        <w:jc w:val="center"/>
        <w:rPr>
          <w:b/>
        </w:rPr>
      </w:pPr>
      <w:r w:rsidRPr="0043418E">
        <w:rPr>
          <w:b/>
        </w:rPr>
        <w:t>o imenovanju  osoba koje će  Općinu Ivanska zastupati</w:t>
      </w:r>
    </w:p>
    <w:p w:rsidR="007C52B8" w:rsidRPr="0043418E" w:rsidRDefault="007C52B8" w:rsidP="007C52B8">
      <w:pPr>
        <w:jc w:val="center"/>
      </w:pPr>
      <w:r w:rsidRPr="0043418E">
        <w:rPr>
          <w:b/>
        </w:rPr>
        <w:t>u udruzi  LAG-Lokalna agencijska grupa „Česma“</w:t>
      </w:r>
    </w:p>
    <w:p w:rsidR="007C52B8" w:rsidRPr="0043418E" w:rsidRDefault="007C52B8" w:rsidP="007C52B8">
      <w:pPr>
        <w:jc w:val="center"/>
      </w:pPr>
    </w:p>
    <w:p w:rsidR="007C52B8" w:rsidRPr="0043418E" w:rsidRDefault="007C52B8" w:rsidP="007C52B8">
      <w:pPr>
        <w:jc w:val="center"/>
      </w:pPr>
    </w:p>
    <w:p w:rsidR="007C52B8" w:rsidRPr="0043418E" w:rsidRDefault="007C52B8" w:rsidP="007C52B8">
      <w:pPr>
        <w:jc w:val="center"/>
      </w:pPr>
      <w:r w:rsidRPr="0043418E">
        <w:t xml:space="preserve">Članak 1. </w:t>
      </w:r>
    </w:p>
    <w:p w:rsidR="007C52B8" w:rsidRPr="0043418E" w:rsidRDefault="007C52B8" w:rsidP="007C52B8">
      <w:pPr>
        <w:ind w:firstLine="708"/>
        <w:jc w:val="both"/>
      </w:pPr>
      <w:r w:rsidRPr="0043418E">
        <w:t xml:space="preserve">Ovom  Odlukom Povjerenik Vlade Republike Hrvatske za Općinsko vijeće Općine Ivanska   imenuje  osobe  koje će  zastupati  Općinu Ivanska u udruzi LAG- Lokalna agencijska grupa „Česma“ i to:  </w:t>
      </w:r>
    </w:p>
    <w:p w:rsidR="007C52B8" w:rsidRPr="0043418E" w:rsidRDefault="007C52B8" w:rsidP="007C52B8">
      <w:pPr>
        <w:ind w:firstLine="708"/>
        <w:jc w:val="both"/>
      </w:pPr>
      <w:r w:rsidRPr="0043418E">
        <w:t xml:space="preserve"> mr.sc. Josip </w:t>
      </w:r>
      <w:proofErr w:type="spellStart"/>
      <w:r w:rsidRPr="0043418E">
        <w:t>Bartolčić</w:t>
      </w:r>
      <w:proofErr w:type="spellEnd"/>
      <w:r w:rsidRPr="0043418E">
        <w:t xml:space="preserve">, </w:t>
      </w:r>
      <w:proofErr w:type="spellStart"/>
      <w:r w:rsidRPr="0043418E">
        <w:t>dipl.ing</w:t>
      </w:r>
      <w:proofErr w:type="spellEnd"/>
      <w:r w:rsidRPr="0043418E">
        <w:t xml:space="preserve">, iz </w:t>
      </w:r>
      <w:proofErr w:type="spellStart"/>
      <w:r w:rsidRPr="0043418E">
        <w:t>Ivanske</w:t>
      </w:r>
      <w:proofErr w:type="spellEnd"/>
      <w:r w:rsidRPr="0043418E">
        <w:t xml:space="preserve"> , Trg kralja Tomislava 3., Ivanska 43231,</w:t>
      </w:r>
    </w:p>
    <w:p w:rsidR="007C52B8" w:rsidRPr="0043418E" w:rsidRDefault="007C52B8" w:rsidP="007C52B8">
      <w:pPr>
        <w:ind w:firstLine="708"/>
        <w:jc w:val="both"/>
      </w:pPr>
      <w:r w:rsidRPr="0043418E">
        <w:t xml:space="preserve"> Željko </w:t>
      </w:r>
      <w:proofErr w:type="spellStart"/>
      <w:r w:rsidRPr="0043418E">
        <w:t>Mavrin</w:t>
      </w:r>
      <w:proofErr w:type="spellEnd"/>
      <w:r w:rsidRPr="0043418E">
        <w:t xml:space="preserve">, </w:t>
      </w:r>
      <w:proofErr w:type="spellStart"/>
      <w:r w:rsidRPr="0043418E">
        <w:t>Babinac</w:t>
      </w:r>
      <w:proofErr w:type="spellEnd"/>
      <w:r w:rsidRPr="0043418E">
        <w:t xml:space="preserve"> 28., 43232  </w:t>
      </w:r>
      <w:proofErr w:type="spellStart"/>
      <w:r w:rsidRPr="0043418E">
        <w:t>Berek</w:t>
      </w:r>
      <w:proofErr w:type="spellEnd"/>
      <w:r w:rsidRPr="0043418E">
        <w:t>.</w:t>
      </w:r>
    </w:p>
    <w:p w:rsidR="007C52B8" w:rsidRPr="0043418E" w:rsidRDefault="007C52B8" w:rsidP="007C52B8">
      <w:pPr>
        <w:ind w:firstLine="708"/>
      </w:pPr>
    </w:p>
    <w:p w:rsidR="007C52B8" w:rsidRPr="0043418E" w:rsidRDefault="007C52B8" w:rsidP="007C52B8">
      <w:pPr>
        <w:jc w:val="center"/>
      </w:pPr>
    </w:p>
    <w:p w:rsidR="007C52B8" w:rsidRPr="0043418E" w:rsidRDefault="007C52B8" w:rsidP="007C52B8">
      <w:pPr>
        <w:jc w:val="center"/>
      </w:pPr>
      <w:r w:rsidRPr="0043418E">
        <w:t>Članak 2.</w:t>
      </w:r>
    </w:p>
    <w:p w:rsidR="007C52B8" w:rsidRPr="0043418E" w:rsidRDefault="007C52B8" w:rsidP="007C52B8">
      <w:pPr>
        <w:ind w:firstLine="708"/>
        <w:jc w:val="both"/>
      </w:pPr>
      <w:r w:rsidRPr="0043418E">
        <w:t>Ovlaštene osobe iz članka 1. ove Odluke zastupaju i predstavljaju Općinu Ivanska u  udruzi LAG- Lokalna agencijska grupa „Česma“.</w:t>
      </w:r>
    </w:p>
    <w:p w:rsidR="007C52B8" w:rsidRPr="0043418E" w:rsidRDefault="007C52B8" w:rsidP="007C52B8">
      <w:pPr>
        <w:jc w:val="center"/>
      </w:pPr>
    </w:p>
    <w:p w:rsidR="007C52B8" w:rsidRPr="0043418E" w:rsidRDefault="007C52B8" w:rsidP="007C52B8">
      <w:pPr>
        <w:jc w:val="center"/>
      </w:pPr>
      <w:r w:rsidRPr="0043418E">
        <w:t xml:space="preserve">Članak 3. </w:t>
      </w:r>
    </w:p>
    <w:p w:rsidR="007C52B8" w:rsidRPr="0043418E" w:rsidRDefault="007C52B8" w:rsidP="007C52B8">
      <w:pPr>
        <w:jc w:val="both"/>
      </w:pPr>
      <w:r w:rsidRPr="0043418E">
        <w:tab/>
        <w:t>Ova Odluka stupa na snagu danom objave  u Službenom vjesniku.</w:t>
      </w:r>
    </w:p>
    <w:p w:rsidR="007C52B8" w:rsidRPr="0043418E" w:rsidRDefault="007C52B8" w:rsidP="007C52B8">
      <w:pPr>
        <w:jc w:val="both"/>
      </w:pPr>
    </w:p>
    <w:p w:rsidR="007C52B8" w:rsidRPr="0043418E" w:rsidRDefault="007C52B8" w:rsidP="007C52B8">
      <w:pPr>
        <w:jc w:val="center"/>
      </w:pPr>
    </w:p>
    <w:p w:rsidR="007C52B8" w:rsidRPr="0043418E" w:rsidRDefault="007C52B8" w:rsidP="007C52B8">
      <w:r w:rsidRPr="0043418E">
        <w:t xml:space="preserve">                                                                                      </w:t>
      </w:r>
      <w:r>
        <w:t xml:space="preserve">          </w:t>
      </w:r>
      <w:r w:rsidRPr="0043418E">
        <w:t xml:space="preserve"> POVJERENIK VLADE RH</w:t>
      </w:r>
    </w:p>
    <w:p w:rsidR="007C52B8" w:rsidRPr="0043418E" w:rsidRDefault="007C52B8" w:rsidP="007C52B8">
      <w:pPr>
        <w:jc w:val="center"/>
      </w:pPr>
      <w:r w:rsidRPr="0043418E">
        <w:t xml:space="preserve">                                                                                    </w:t>
      </w:r>
      <w:r>
        <w:t xml:space="preserve">      </w:t>
      </w:r>
      <w:r w:rsidRPr="0043418E">
        <w:t>ZA  OPĆINSKO VIJEĆE:</w:t>
      </w:r>
    </w:p>
    <w:p w:rsidR="007C52B8" w:rsidRDefault="007C52B8" w:rsidP="007C52B8">
      <w:pPr>
        <w:jc w:val="center"/>
      </w:pPr>
      <w:r w:rsidRPr="0043418E">
        <w:t xml:space="preserve">                                                                  </w:t>
      </w:r>
      <w:r>
        <w:t xml:space="preserve">                       </w:t>
      </w:r>
      <w:r w:rsidRPr="0043418E">
        <w:t xml:space="preserve"> </w:t>
      </w:r>
      <w:r>
        <w:t xml:space="preserve">    </w:t>
      </w:r>
      <w:r w:rsidRPr="0043418E">
        <w:t xml:space="preserve">Mirko Antolić, </w:t>
      </w:r>
      <w:proofErr w:type="spellStart"/>
      <w:r w:rsidRPr="0043418E">
        <w:t>mag.polit</w:t>
      </w:r>
      <w:proofErr w:type="spellEnd"/>
      <w:r w:rsidRPr="0043418E">
        <w:t>.</w:t>
      </w:r>
      <w:r>
        <w:t>,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B8"/>
    <w:rsid w:val="007C52B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F1AF90D-A35E-4A99-B099-731EB4B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C52B8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5">
    <w:name w:val="heading 5"/>
    <w:basedOn w:val="Normal"/>
    <w:next w:val="Normal"/>
    <w:link w:val="Naslov5Char"/>
    <w:qFormat/>
    <w:rsid w:val="007C52B8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Cs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7C52B8"/>
    <w:pPr>
      <w:keepNext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52B8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5Char">
    <w:name w:val="Naslov 5 Char"/>
    <w:basedOn w:val="Zadanifontodlomka"/>
    <w:link w:val="Naslov5"/>
    <w:rsid w:val="007C52B8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7C52B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7C52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C52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2018-01-29T11:03:00Z</dcterms:created>
  <dcterms:modified xsi:type="dcterms:W3CDTF">2018-01-29T11:03:00Z</dcterms:modified>
</cp:coreProperties>
</file>