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40" w:rsidRDefault="00500E40" w:rsidP="00500E40">
      <w:pPr>
        <w:pStyle w:val="Bezproreda"/>
      </w:pPr>
      <w:bookmarkStart w:id="0" w:name="_GoBack"/>
      <w:bookmarkEnd w:id="0"/>
    </w:p>
    <w:p w:rsidR="00500E40" w:rsidRPr="00500E40" w:rsidRDefault="00500E40" w:rsidP="00500E40">
      <w:pPr>
        <w:pStyle w:val="Bezproreda"/>
      </w:pPr>
    </w:p>
    <w:p w:rsidR="00500E40" w:rsidRPr="00500E40" w:rsidRDefault="00500E40" w:rsidP="00500E40">
      <w:pPr>
        <w:pStyle w:val="Bezproreda"/>
      </w:pPr>
      <w:r w:rsidRPr="00500E40">
        <w:t xml:space="preserve">Na temelju članka   32. Statuta Općine Ivanska („Službeni vjesnik“ br. 01/13 i 11/13), Općinsko vijeće Općine Ivanska na  12. sjednici održanoj </w:t>
      </w:r>
      <w:r w:rsidR="00A33E4B">
        <w:t xml:space="preserve">13.veljače </w:t>
      </w:r>
      <w:r w:rsidRPr="00500E40">
        <w:t xml:space="preserve"> 2015. godine  donijelo je   slijedeću:</w:t>
      </w:r>
    </w:p>
    <w:p w:rsidR="00500E40" w:rsidRPr="00500E40" w:rsidRDefault="00500E40" w:rsidP="00500E40">
      <w:pPr>
        <w:pStyle w:val="Bezproreda"/>
      </w:pPr>
    </w:p>
    <w:p w:rsidR="00500E40" w:rsidRPr="00500E40" w:rsidRDefault="00500E40" w:rsidP="00500E40">
      <w:pPr>
        <w:pStyle w:val="Bezproreda"/>
        <w:jc w:val="center"/>
        <w:rPr>
          <w:b/>
        </w:rPr>
      </w:pPr>
      <w:r w:rsidRPr="00500E40">
        <w:rPr>
          <w:b/>
        </w:rPr>
        <w:t>O D L U K U</w:t>
      </w:r>
    </w:p>
    <w:p w:rsidR="00500E40" w:rsidRPr="00500E40" w:rsidRDefault="00500E40" w:rsidP="00500E40">
      <w:pPr>
        <w:pStyle w:val="Bezproreda"/>
        <w:jc w:val="center"/>
        <w:rPr>
          <w:b/>
        </w:rPr>
      </w:pPr>
      <w:r w:rsidRPr="00500E40">
        <w:rPr>
          <w:b/>
        </w:rPr>
        <w:t>o visini najma društvenih domova za održavanje</w:t>
      </w:r>
    </w:p>
    <w:p w:rsidR="00500E40" w:rsidRPr="00500E40" w:rsidRDefault="00500E40" w:rsidP="00500E40">
      <w:pPr>
        <w:pStyle w:val="Bezproreda"/>
        <w:jc w:val="center"/>
        <w:rPr>
          <w:b/>
        </w:rPr>
      </w:pPr>
      <w:r w:rsidRPr="00500E40">
        <w:rPr>
          <w:b/>
        </w:rPr>
        <w:t>poljoprivrednih predavanja, edukacija i slično</w:t>
      </w:r>
    </w:p>
    <w:p w:rsidR="00500E40" w:rsidRPr="00500E40" w:rsidRDefault="00500E40" w:rsidP="00500E40">
      <w:pPr>
        <w:pStyle w:val="Bezproreda"/>
      </w:pPr>
    </w:p>
    <w:p w:rsidR="00500E40" w:rsidRPr="00500E40" w:rsidRDefault="00500E40" w:rsidP="00500E40">
      <w:pPr>
        <w:pStyle w:val="Bezproreda"/>
        <w:jc w:val="center"/>
      </w:pPr>
      <w:r w:rsidRPr="00500E40">
        <w:t>Članak 1.</w:t>
      </w:r>
    </w:p>
    <w:p w:rsidR="00500E40" w:rsidRPr="00500E40" w:rsidRDefault="00500E40" w:rsidP="00500E40">
      <w:pPr>
        <w:pStyle w:val="Bezproreda"/>
      </w:pPr>
      <w:r w:rsidRPr="00500E40">
        <w:t>Ovom Odlukom  određuje se visina najma društvenih domova na području Općine Ivanska za održavanje predavanja , edukacija i sl. za poljoprivredne proizvođače  u visini od 200 kn za korištenje  društvenih domova do 5 sati dnevno.</w:t>
      </w:r>
    </w:p>
    <w:p w:rsidR="00500E40" w:rsidRPr="00500E40" w:rsidRDefault="00500E40" w:rsidP="00500E40">
      <w:pPr>
        <w:pStyle w:val="Bezproreda"/>
      </w:pPr>
      <w:r w:rsidRPr="00500E40">
        <w:t>Ukoliko  bi predavanja trajala duže od 5 sati primjenjuju se cijene najma  iz Odluke o cijeni vatrogasnih i društvenih domova  na području Općine Ivanska (Službeni vjesnik br. 10/13, 5/14).</w:t>
      </w:r>
    </w:p>
    <w:p w:rsidR="00500E40" w:rsidRPr="00500E40" w:rsidRDefault="00500E40" w:rsidP="00500E40">
      <w:pPr>
        <w:pStyle w:val="Bezproreda"/>
      </w:pPr>
    </w:p>
    <w:p w:rsidR="00500E40" w:rsidRPr="00500E40" w:rsidRDefault="00500E40" w:rsidP="00500E40">
      <w:pPr>
        <w:pStyle w:val="Bezproreda"/>
        <w:jc w:val="center"/>
      </w:pPr>
      <w:r w:rsidRPr="00500E40">
        <w:t>Članak 2.</w:t>
      </w:r>
    </w:p>
    <w:p w:rsidR="00500E40" w:rsidRPr="00500E40" w:rsidRDefault="00500E40" w:rsidP="00500E40">
      <w:pPr>
        <w:pStyle w:val="Bezproreda"/>
      </w:pPr>
      <w:r w:rsidRPr="00500E40">
        <w:tab/>
        <w:t>Iznos iz članka 1. ove Odluke  organizator predavanja ,edukacija i slično (pravna ili fizička osoba) dužna je uplatiti na žiro račun Općine Ivanska  broj IBAN  HR3223400091816100001,  najkasnije dan prije održavanja  predavanja , edukacije i slično.</w:t>
      </w:r>
    </w:p>
    <w:p w:rsidR="00500E40" w:rsidRPr="00500E40" w:rsidRDefault="00500E40" w:rsidP="00500E40">
      <w:pPr>
        <w:pStyle w:val="Bezproreda"/>
      </w:pPr>
    </w:p>
    <w:p w:rsidR="00500E40" w:rsidRPr="00500E40" w:rsidRDefault="00500E40" w:rsidP="00500E40">
      <w:pPr>
        <w:pStyle w:val="Bezproreda"/>
        <w:jc w:val="center"/>
      </w:pPr>
      <w:r w:rsidRPr="00500E40">
        <w:t>Članak 3.</w:t>
      </w:r>
    </w:p>
    <w:p w:rsidR="00500E40" w:rsidRPr="00500E40" w:rsidRDefault="00500E40" w:rsidP="00500E40">
      <w:pPr>
        <w:pStyle w:val="Bezproreda"/>
      </w:pPr>
      <w:r w:rsidRPr="00500E40">
        <w:tab/>
        <w:t>Ova odluka stupa na snagu  osmog dana od dana objave u Službenom vjesniku Općine Ivanska .</w:t>
      </w:r>
    </w:p>
    <w:p w:rsidR="00500E40" w:rsidRPr="00500E40" w:rsidRDefault="00500E40" w:rsidP="00500E40">
      <w:pPr>
        <w:pStyle w:val="Bezproreda"/>
      </w:pPr>
    </w:p>
    <w:p w:rsidR="00500E40" w:rsidRPr="00500E40" w:rsidRDefault="00500E40" w:rsidP="00500E40">
      <w:pPr>
        <w:pStyle w:val="Bezproreda"/>
        <w:jc w:val="center"/>
      </w:pPr>
      <w:r w:rsidRPr="00500E40">
        <w:t>BJELOVARSKO-BILOGORSKA ŽUPANIJA</w:t>
      </w:r>
    </w:p>
    <w:p w:rsidR="00500E40" w:rsidRPr="00500E40" w:rsidRDefault="00500E40" w:rsidP="00500E40">
      <w:pPr>
        <w:pStyle w:val="Bezproreda"/>
        <w:jc w:val="center"/>
      </w:pPr>
      <w:r w:rsidRPr="00500E40">
        <w:t>OPĆINA IVANSKA</w:t>
      </w:r>
    </w:p>
    <w:p w:rsidR="00500E40" w:rsidRPr="00500E40" w:rsidRDefault="00500E40" w:rsidP="00500E40">
      <w:pPr>
        <w:pStyle w:val="Bezproreda"/>
        <w:jc w:val="center"/>
      </w:pPr>
      <w:r w:rsidRPr="00500E40">
        <w:t>OPĆINSKO VIJEĆE</w:t>
      </w:r>
    </w:p>
    <w:p w:rsidR="00500E40" w:rsidRPr="00500E40" w:rsidRDefault="00500E40" w:rsidP="00500E40">
      <w:pPr>
        <w:pStyle w:val="Bezproreda"/>
      </w:pPr>
      <w:r w:rsidRPr="00500E40">
        <w:t xml:space="preserve">                                                                              </w:t>
      </w:r>
    </w:p>
    <w:p w:rsidR="00500E40" w:rsidRPr="00500E40" w:rsidRDefault="00500E40" w:rsidP="00500E40">
      <w:pPr>
        <w:pStyle w:val="Bezproreda"/>
      </w:pPr>
    </w:p>
    <w:p w:rsidR="00500E40" w:rsidRPr="00500E40" w:rsidRDefault="00A33E4B" w:rsidP="00500E40">
      <w:pPr>
        <w:pStyle w:val="Bezproreda"/>
        <w:rPr>
          <w:noProof/>
        </w:rPr>
      </w:pPr>
      <w:r>
        <w:rPr>
          <w:noProof/>
        </w:rPr>
        <w:t xml:space="preserve">   Klasa: 011-01/15-01/6</w:t>
      </w:r>
    </w:p>
    <w:p w:rsidR="00500E40" w:rsidRPr="00500E40" w:rsidRDefault="00500E40" w:rsidP="00500E40">
      <w:pPr>
        <w:pStyle w:val="Bezproreda"/>
        <w:rPr>
          <w:noProof/>
        </w:rPr>
      </w:pPr>
      <w:r w:rsidRPr="00500E40">
        <w:rPr>
          <w:noProof/>
        </w:rPr>
        <w:t xml:space="preserve">  </w:t>
      </w:r>
      <w:r w:rsidR="00A33E4B">
        <w:rPr>
          <w:noProof/>
        </w:rPr>
        <w:t xml:space="preserve"> Urbroj:2110/02-01-15-1</w:t>
      </w:r>
    </w:p>
    <w:p w:rsidR="00500E40" w:rsidRPr="00500E40" w:rsidRDefault="00500E40" w:rsidP="00500E40">
      <w:pPr>
        <w:pStyle w:val="Bezproreda"/>
        <w:rPr>
          <w:noProof/>
        </w:rPr>
      </w:pPr>
      <w:r w:rsidRPr="00500E40">
        <w:rPr>
          <w:noProof/>
        </w:rPr>
        <w:t xml:space="preserve">   Ivanska,</w:t>
      </w:r>
      <w:r w:rsidR="00A33E4B">
        <w:rPr>
          <w:noProof/>
        </w:rPr>
        <w:t>13.02.</w:t>
      </w:r>
      <w:r w:rsidRPr="00500E40">
        <w:rPr>
          <w:noProof/>
        </w:rPr>
        <w:t xml:space="preserve"> 2015.</w:t>
      </w:r>
    </w:p>
    <w:p w:rsidR="00500E40" w:rsidRPr="00500E40" w:rsidRDefault="00500E40" w:rsidP="00500E40">
      <w:pPr>
        <w:pStyle w:val="Bezproreda"/>
      </w:pPr>
      <w:r w:rsidRPr="00500E40">
        <w:t xml:space="preserve">                                                        </w:t>
      </w:r>
    </w:p>
    <w:p w:rsidR="00500E40" w:rsidRPr="00500E40" w:rsidRDefault="00500E40" w:rsidP="00500E40">
      <w:pPr>
        <w:pStyle w:val="Bezproreda"/>
      </w:pPr>
      <w:r>
        <w:t xml:space="preserve">                                                                                                                 </w:t>
      </w:r>
      <w:r w:rsidRPr="00500E40">
        <w:t>PREDSJEDNICA:</w:t>
      </w:r>
    </w:p>
    <w:p w:rsidR="00500E40" w:rsidRPr="00500E40" w:rsidRDefault="00500E40" w:rsidP="00500E40">
      <w:pPr>
        <w:pStyle w:val="Bezproreda"/>
      </w:pPr>
      <w:r w:rsidRPr="00500E40">
        <w:t xml:space="preserve">                                                                                                                      Ivana Peršić</w:t>
      </w:r>
    </w:p>
    <w:p w:rsidR="00500E40" w:rsidRPr="00500E40" w:rsidRDefault="00500E40" w:rsidP="00500E40">
      <w:pPr>
        <w:jc w:val="center"/>
        <w:rPr>
          <w:rFonts w:ascii="Times New Roman" w:hAnsi="Times New Roman" w:cs="Times New Roman"/>
        </w:rPr>
      </w:pPr>
      <w:r w:rsidRPr="00500E40">
        <w:rPr>
          <w:rFonts w:ascii="Times New Roman" w:hAnsi="Times New Roman" w:cs="Times New Roman"/>
        </w:rPr>
        <w:t xml:space="preserve">                                    </w:t>
      </w:r>
    </w:p>
    <w:p w:rsidR="00500E40" w:rsidRPr="00123306" w:rsidRDefault="00500E40" w:rsidP="00500E40">
      <w:pPr>
        <w:jc w:val="right"/>
      </w:pPr>
    </w:p>
    <w:p w:rsidR="00500E40" w:rsidRPr="00123306" w:rsidRDefault="00500E40" w:rsidP="00500E40">
      <w:pPr>
        <w:jc w:val="right"/>
      </w:pPr>
    </w:p>
    <w:p w:rsidR="00500E40" w:rsidRPr="00123306" w:rsidRDefault="00500E40" w:rsidP="00500E40"/>
    <w:p w:rsidR="00DC62A8" w:rsidRPr="00500E40" w:rsidRDefault="00DC62A8" w:rsidP="00500E40"/>
    <w:sectPr w:rsidR="00DC62A8" w:rsidRPr="00500E40" w:rsidSect="004A79DA">
      <w:headerReference w:type="default" r:id="rId7"/>
      <w:footerReference w:type="even" r:id="rId8"/>
      <w:footerReference w:type="default" r:id="rId9"/>
      <w:pgSz w:w="11906" w:h="16838"/>
      <w:pgMar w:top="899" w:right="1346" w:bottom="899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3C8" w:rsidRDefault="004723C8" w:rsidP="00E134E3">
      <w:pPr>
        <w:spacing w:after="0" w:line="240" w:lineRule="auto"/>
      </w:pPr>
      <w:r>
        <w:separator/>
      </w:r>
    </w:p>
  </w:endnote>
  <w:endnote w:type="continuationSeparator" w:id="0">
    <w:p w:rsidR="004723C8" w:rsidRDefault="004723C8" w:rsidP="00E1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C32" w:rsidRDefault="00E134E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00E4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51C32" w:rsidRDefault="004723C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C32" w:rsidRDefault="00E134E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00E40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00E4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51C32" w:rsidRDefault="004723C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3C8" w:rsidRDefault="004723C8" w:rsidP="00E134E3">
      <w:pPr>
        <w:spacing w:after="0" w:line="240" w:lineRule="auto"/>
      </w:pPr>
      <w:r>
        <w:separator/>
      </w:r>
    </w:p>
  </w:footnote>
  <w:footnote w:type="continuationSeparator" w:id="0">
    <w:p w:rsidR="004723C8" w:rsidRDefault="004723C8" w:rsidP="00E1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C32" w:rsidRDefault="00500E40">
    <w:pPr>
      <w:pStyle w:val="Zaglavlje"/>
    </w:pPr>
    <w:r>
      <w:rPr>
        <w:rStyle w:val="Brojstranice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D57FA"/>
    <w:multiLevelType w:val="hybridMultilevel"/>
    <w:tmpl w:val="43EE8AE0"/>
    <w:lvl w:ilvl="0" w:tplc="D14265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FA"/>
    <w:rsid w:val="000F00F0"/>
    <w:rsid w:val="001A3611"/>
    <w:rsid w:val="002727FA"/>
    <w:rsid w:val="002C16F9"/>
    <w:rsid w:val="004723C8"/>
    <w:rsid w:val="004A53A2"/>
    <w:rsid w:val="00500E40"/>
    <w:rsid w:val="006142B7"/>
    <w:rsid w:val="007062B3"/>
    <w:rsid w:val="00942D06"/>
    <w:rsid w:val="00A33E4B"/>
    <w:rsid w:val="00C53851"/>
    <w:rsid w:val="00D312B3"/>
    <w:rsid w:val="00D71B7F"/>
    <w:rsid w:val="00DC62A8"/>
    <w:rsid w:val="00E134E3"/>
    <w:rsid w:val="00E541C3"/>
    <w:rsid w:val="00F5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2F430-CC7C-48A4-8157-EB11F60B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3611"/>
    <w:pPr>
      <w:ind w:left="720"/>
      <w:contextualSpacing/>
    </w:pPr>
  </w:style>
  <w:style w:type="paragraph" w:styleId="Zaglavlje">
    <w:name w:val="header"/>
    <w:basedOn w:val="Normal"/>
    <w:link w:val="ZaglavljeChar"/>
    <w:rsid w:val="00500E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00E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500E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500E4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500E40"/>
  </w:style>
  <w:style w:type="paragraph" w:styleId="Bezproreda">
    <w:name w:val="No Spacing"/>
    <w:qFormat/>
    <w:rsid w:val="00500E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Općina Ivanska</cp:lastModifiedBy>
  <cp:revision>1</cp:revision>
  <cp:lastPrinted>2015-02-17T08:28:00Z</cp:lastPrinted>
  <dcterms:created xsi:type="dcterms:W3CDTF">2015-02-05T07:50:00Z</dcterms:created>
  <dcterms:modified xsi:type="dcterms:W3CDTF">2018-01-29T11:27:00Z</dcterms:modified>
</cp:coreProperties>
</file>