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AD" w:rsidRPr="00942E30" w:rsidRDefault="003C1EAD" w:rsidP="003C1EAD">
      <w:pPr>
        <w:jc w:val="both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 xml:space="preserve">Na temelju članka 32. Statua Općine Ivanska („Službeni vjesnik“ Općine Ivanska 01/13), Općinsko vijeće Općine Ivanska na svojoj </w:t>
      </w:r>
      <w:r>
        <w:rPr>
          <w:rFonts w:ascii="Arial" w:hAnsi="Arial" w:cs="Arial"/>
          <w:sz w:val="22"/>
          <w:szCs w:val="22"/>
        </w:rPr>
        <w:t>4</w:t>
      </w:r>
      <w:r w:rsidRPr="00942E30">
        <w:rPr>
          <w:rFonts w:ascii="Arial" w:hAnsi="Arial" w:cs="Arial"/>
          <w:sz w:val="22"/>
          <w:szCs w:val="22"/>
        </w:rPr>
        <w:t>. radnoj sjednici</w:t>
      </w:r>
      <w:r>
        <w:rPr>
          <w:rFonts w:ascii="Arial" w:hAnsi="Arial" w:cs="Arial"/>
          <w:sz w:val="22"/>
          <w:szCs w:val="22"/>
        </w:rPr>
        <w:t xml:space="preserve"> održanoj </w:t>
      </w:r>
      <w:r w:rsidRPr="00942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23. siječnja 2014. godine  </w:t>
      </w:r>
      <w:r w:rsidRPr="00942E30">
        <w:rPr>
          <w:rFonts w:ascii="Arial" w:hAnsi="Arial" w:cs="Arial"/>
          <w:sz w:val="22"/>
          <w:szCs w:val="22"/>
        </w:rPr>
        <w:t xml:space="preserve"> donosi</w:t>
      </w:r>
    </w:p>
    <w:p w:rsidR="003C1EAD" w:rsidRDefault="003C1EAD" w:rsidP="003C1EAD">
      <w:pPr>
        <w:jc w:val="center"/>
        <w:rPr>
          <w:rFonts w:ascii="Arial" w:hAnsi="Arial" w:cs="Arial"/>
          <w:b/>
          <w:sz w:val="22"/>
          <w:szCs w:val="22"/>
        </w:rPr>
      </w:pPr>
    </w:p>
    <w:p w:rsidR="003C1EAD" w:rsidRPr="00942E30" w:rsidRDefault="003C1EAD" w:rsidP="003C1EAD">
      <w:pPr>
        <w:jc w:val="center"/>
        <w:rPr>
          <w:rFonts w:ascii="Arial" w:hAnsi="Arial" w:cs="Arial"/>
          <w:b/>
          <w:sz w:val="22"/>
          <w:szCs w:val="22"/>
        </w:rPr>
      </w:pPr>
      <w:r w:rsidRPr="00942E30">
        <w:rPr>
          <w:rFonts w:ascii="Arial" w:hAnsi="Arial" w:cs="Arial"/>
          <w:b/>
          <w:sz w:val="22"/>
          <w:szCs w:val="22"/>
        </w:rPr>
        <w:t>O D L U K U</w:t>
      </w:r>
    </w:p>
    <w:p w:rsidR="003C1EAD" w:rsidRDefault="003C1EAD" w:rsidP="003C1EAD">
      <w:pPr>
        <w:jc w:val="center"/>
        <w:rPr>
          <w:rFonts w:ascii="Arial" w:hAnsi="Arial" w:cs="Arial"/>
          <w:b/>
          <w:sz w:val="22"/>
          <w:szCs w:val="22"/>
        </w:rPr>
      </w:pPr>
      <w:r w:rsidRPr="00942E30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 donošenju Odluka po hitnom postupku</w:t>
      </w:r>
    </w:p>
    <w:p w:rsidR="003C1EAD" w:rsidRDefault="003C1EAD" w:rsidP="003C1EAD">
      <w:pPr>
        <w:jc w:val="center"/>
        <w:rPr>
          <w:rFonts w:ascii="Arial" w:hAnsi="Arial" w:cs="Arial"/>
          <w:sz w:val="22"/>
          <w:szCs w:val="22"/>
        </w:rPr>
      </w:pPr>
    </w:p>
    <w:p w:rsidR="003C1EAD" w:rsidRDefault="003C1EAD" w:rsidP="003C1EAD">
      <w:pPr>
        <w:jc w:val="center"/>
        <w:rPr>
          <w:rFonts w:ascii="Arial" w:hAnsi="Arial" w:cs="Arial"/>
          <w:sz w:val="22"/>
          <w:szCs w:val="22"/>
        </w:rPr>
      </w:pPr>
      <w:r w:rsidRPr="007D5CE2">
        <w:rPr>
          <w:rFonts w:ascii="Arial" w:hAnsi="Arial" w:cs="Arial"/>
          <w:sz w:val="22"/>
          <w:szCs w:val="22"/>
        </w:rPr>
        <w:t>Članak 1.</w:t>
      </w:r>
    </w:p>
    <w:p w:rsidR="003C1EAD" w:rsidRDefault="003C1EAD" w:rsidP="003C1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Općinsko vijeće Općine Ivanska  donosi Odluku  da se sve odluke sa 4. radne sjednice Općinskog vijeća Općine Ivanska, održane 23. siječnja 2014. godine donesu po hitnom postupku , te da stupaju na snagu danom objave u Službenom vjesniku. </w:t>
      </w:r>
    </w:p>
    <w:p w:rsidR="003C1EAD" w:rsidRDefault="003C1EAD" w:rsidP="003C1EAD">
      <w:pPr>
        <w:jc w:val="center"/>
        <w:rPr>
          <w:rFonts w:ascii="Arial" w:hAnsi="Arial" w:cs="Arial"/>
          <w:sz w:val="22"/>
          <w:szCs w:val="22"/>
        </w:rPr>
      </w:pPr>
    </w:p>
    <w:p w:rsidR="003C1EAD" w:rsidRDefault="003C1EAD" w:rsidP="003C1E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2. </w:t>
      </w:r>
    </w:p>
    <w:p w:rsidR="003C1EAD" w:rsidRDefault="003C1EAD" w:rsidP="003C1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danom objave  u Službenom vjesniku Općine Ivanska.</w:t>
      </w:r>
    </w:p>
    <w:p w:rsidR="003C1EAD" w:rsidRDefault="003C1EAD" w:rsidP="003C1EAD">
      <w:pPr>
        <w:rPr>
          <w:rFonts w:ascii="Arial" w:hAnsi="Arial" w:cs="Arial"/>
          <w:sz w:val="22"/>
          <w:szCs w:val="22"/>
        </w:rPr>
      </w:pPr>
    </w:p>
    <w:p w:rsidR="003C1EAD" w:rsidRPr="00942E30" w:rsidRDefault="003C1EAD" w:rsidP="003C1EAD">
      <w:pPr>
        <w:jc w:val="center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BJELOVARSKO-BILOGORSKA ŽUPANIJA</w:t>
      </w:r>
    </w:p>
    <w:p w:rsidR="003C1EAD" w:rsidRPr="00942E30" w:rsidRDefault="003C1EAD" w:rsidP="003C1EAD">
      <w:pPr>
        <w:jc w:val="center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OPĆINA IVANSKA</w:t>
      </w:r>
    </w:p>
    <w:p w:rsidR="003C1EAD" w:rsidRPr="00942E30" w:rsidRDefault="003C1EAD" w:rsidP="003C1E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OPĆINSKKO VIJEĆE </w:t>
      </w:r>
    </w:p>
    <w:p w:rsidR="003C1EAD" w:rsidRPr="00942E30" w:rsidRDefault="003C1EAD" w:rsidP="003C1EAD">
      <w:pPr>
        <w:rPr>
          <w:rFonts w:ascii="Arial" w:hAnsi="Arial" w:cs="Arial"/>
          <w:sz w:val="22"/>
          <w:szCs w:val="22"/>
        </w:rPr>
      </w:pPr>
    </w:p>
    <w:p w:rsidR="003C1EAD" w:rsidRPr="00942E30" w:rsidRDefault="003C1EAD" w:rsidP="003C1EAD">
      <w:pPr>
        <w:rPr>
          <w:rFonts w:ascii="Arial" w:hAnsi="Arial" w:cs="Arial"/>
          <w:sz w:val="22"/>
          <w:szCs w:val="22"/>
        </w:rPr>
      </w:pPr>
    </w:p>
    <w:p w:rsidR="003C1EAD" w:rsidRPr="00942E30" w:rsidRDefault="003C1EAD" w:rsidP="003C1EAD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Klasa:</w:t>
      </w:r>
      <w:r>
        <w:rPr>
          <w:rFonts w:ascii="Arial" w:hAnsi="Arial" w:cs="Arial"/>
          <w:sz w:val="22"/>
          <w:szCs w:val="22"/>
        </w:rPr>
        <w:t>011-01/14-01/3</w:t>
      </w:r>
    </w:p>
    <w:p w:rsidR="003C1EAD" w:rsidRPr="00942E30" w:rsidRDefault="003C1EAD" w:rsidP="003C1EAD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>2110/02-01-14-1</w:t>
      </w:r>
    </w:p>
    <w:p w:rsidR="003C1EAD" w:rsidRDefault="003C1EAD" w:rsidP="003C1EAD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942E30">
        <w:rPr>
          <w:rFonts w:ascii="Arial" w:hAnsi="Arial" w:cs="Arial"/>
          <w:sz w:val="22"/>
          <w:szCs w:val="22"/>
        </w:rPr>
        <w:t>Ivanskoj</w:t>
      </w:r>
      <w:proofErr w:type="spellEnd"/>
      <w:r w:rsidRPr="00942E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23.01. 2014.</w:t>
      </w:r>
      <w:r w:rsidRPr="00942E30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3C1EAD" w:rsidRDefault="003C1EAD" w:rsidP="003C1EAD">
      <w:pPr>
        <w:rPr>
          <w:rFonts w:ascii="Arial" w:hAnsi="Arial" w:cs="Arial"/>
          <w:sz w:val="22"/>
          <w:szCs w:val="22"/>
        </w:rPr>
      </w:pPr>
    </w:p>
    <w:p w:rsidR="003C1EAD" w:rsidRPr="00942E30" w:rsidRDefault="003C1EAD" w:rsidP="003C1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42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942E3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42E30">
        <w:rPr>
          <w:rFonts w:ascii="Arial" w:hAnsi="Arial" w:cs="Arial"/>
          <w:sz w:val="22"/>
          <w:szCs w:val="22"/>
        </w:rPr>
        <w:t xml:space="preserve">    PREDSJEDNICA</w:t>
      </w:r>
      <w:r>
        <w:rPr>
          <w:rFonts w:ascii="Arial" w:hAnsi="Arial" w:cs="Arial"/>
          <w:sz w:val="22"/>
          <w:szCs w:val="22"/>
        </w:rPr>
        <w:t>:</w:t>
      </w:r>
    </w:p>
    <w:p w:rsidR="003C1EAD" w:rsidRDefault="003C1EAD" w:rsidP="004D533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942E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942E30">
        <w:rPr>
          <w:rFonts w:ascii="Arial" w:hAnsi="Arial" w:cs="Arial"/>
          <w:sz w:val="22"/>
          <w:szCs w:val="22"/>
        </w:rPr>
        <w:t xml:space="preserve">     Ivana </w:t>
      </w:r>
      <w:proofErr w:type="spellStart"/>
      <w:r w:rsidRPr="00942E30">
        <w:rPr>
          <w:rFonts w:ascii="Arial" w:hAnsi="Arial" w:cs="Arial"/>
          <w:sz w:val="22"/>
          <w:szCs w:val="22"/>
        </w:rPr>
        <w:t>Peršić</w:t>
      </w:r>
      <w:proofErr w:type="spellEnd"/>
      <w:r>
        <w:rPr>
          <w:rFonts w:ascii="Arial" w:hAnsi="Arial" w:cs="Arial"/>
          <w:sz w:val="22"/>
          <w:szCs w:val="22"/>
        </w:rPr>
        <w:t xml:space="preserve"> v.r. 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AD"/>
    <w:rsid w:val="003C1EAD"/>
    <w:rsid w:val="004D533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862AD-0EAC-41ED-959A-90A0F217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2018-01-30T08:54:00Z</dcterms:created>
  <dcterms:modified xsi:type="dcterms:W3CDTF">2018-02-01T13:11:00Z</dcterms:modified>
</cp:coreProperties>
</file>