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DB1" w:rsidRPr="00DC676B" w:rsidRDefault="00780DB1" w:rsidP="00780DB1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>Na temelju članka 48. Statuta Općine Ivanska (Službeni vjesnik br01/13 i 11/13),načelnik Općine Ivanska, dana  29.kolovoza  2014. godine donosi   </w:t>
      </w:r>
    </w:p>
    <w:p w:rsidR="00780DB1" w:rsidRPr="00DC676B" w:rsidRDefault="00780DB1" w:rsidP="00780DB1">
      <w:pPr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> </w:t>
      </w:r>
    </w:p>
    <w:p w:rsidR="00780DB1" w:rsidRPr="00DC676B" w:rsidRDefault="00780DB1" w:rsidP="00780DB1">
      <w:pPr>
        <w:jc w:val="center"/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b/>
          <w:bCs/>
          <w:sz w:val="22"/>
          <w:szCs w:val="22"/>
        </w:rPr>
        <w:t>O  D  L  U  K  U</w:t>
      </w:r>
    </w:p>
    <w:p w:rsidR="00780DB1" w:rsidRDefault="00780DB1" w:rsidP="00780DB1">
      <w:pPr>
        <w:ind w:left="900"/>
        <w:jc w:val="center"/>
        <w:rPr>
          <w:rFonts w:ascii="Calibri" w:hAnsi="Calibri" w:cs="Calibri"/>
          <w:b/>
          <w:bCs/>
          <w:sz w:val="22"/>
          <w:szCs w:val="22"/>
        </w:rPr>
      </w:pPr>
      <w:r w:rsidRPr="00DC676B">
        <w:rPr>
          <w:rFonts w:ascii="Calibri" w:hAnsi="Calibri" w:cs="Calibri"/>
          <w:b/>
          <w:bCs/>
          <w:sz w:val="22"/>
          <w:szCs w:val="22"/>
        </w:rPr>
        <w:t xml:space="preserve">O   SUFINANCIRANJU    MEĐUMJESNOG JAVNOG PRIJEVOZA ZA REDOVITE  UČENIKE SREDNJIH ŠKOLA SA PODRUČJA OPĆINE IVANSKA  U RAZDOBLJU </w:t>
      </w:r>
    </w:p>
    <w:p w:rsidR="00780DB1" w:rsidRPr="00DC676B" w:rsidRDefault="00780DB1" w:rsidP="00780DB1">
      <w:pPr>
        <w:ind w:left="900"/>
        <w:jc w:val="center"/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b/>
          <w:bCs/>
          <w:sz w:val="22"/>
          <w:szCs w:val="22"/>
        </w:rPr>
        <w:t xml:space="preserve"> RUJAN – PROSINAC 2014. GODINE</w:t>
      </w:r>
    </w:p>
    <w:p w:rsidR="00780DB1" w:rsidRPr="00DC676B" w:rsidRDefault="00780DB1" w:rsidP="00780DB1">
      <w:pPr>
        <w:jc w:val="center"/>
        <w:rPr>
          <w:rFonts w:ascii="Calibri" w:hAnsi="Calibri" w:cs="Calibri"/>
          <w:sz w:val="22"/>
          <w:szCs w:val="22"/>
        </w:rPr>
      </w:pPr>
    </w:p>
    <w:p w:rsidR="00780DB1" w:rsidRPr="00DC676B" w:rsidRDefault="00780DB1" w:rsidP="00780DB1">
      <w:pPr>
        <w:jc w:val="center"/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 xml:space="preserve">Članak 1. </w:t>
      </w:r>
    </w:p>
    <w:p w:rsidR="00780DB1" w:rsidRPr="00DC676B" w:rsidRDefault="00780DB1" w:rsidP="00780DB1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>Ovom Odlukom utvrđuju se kriteriji i način sufinanciranja troškova međumjesnog  javnog prijevoza za redovite učenike srednjih škola s područja Općine Ivanska za  rujan-prosinac 2014. godine .</w:t>
      </w:r>
    </w:p>
    <w:p w:rsidR="00780DB1" w:rsidRPr="00DC676B" w:rsidRDefault="00780DB1" w:rsidP="00780DB1">
      <w:pPr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> </w:t>
      </w:r>
    </w:p>
    <w:p w:rsidR="00780DB1" w:rsidRPr="00DC676B" w:rsidRDefault="00780DB1" w:rsidP="00780DB1">
      <w:pPr>
        <w:jc w:val="center"/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 xml:space="preserve">Članak 2. </w:t>
      </w:r>
    </w:p>
    <w:p w:rsidR="00780DB1" w:rsidRPr="00DC676B" w:rsidRDefault="00780DB1" w:rsidP="00780DB1">
      <w:pPr>
        <w:ind w:firstLine="720"/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>Pod javim  prijevozom podrazumijeva se javni linijski prijevoz u cestovnom prometu (autobus).</w:t>
      </w:r>
    </w:p>
    <w:p w:rsidR="00780DB1" w:rsidRPr="00DC676B" w:rsidRDefault="00780DB1" w:rsidP="00780DB1">
      <w:pPr>
        <w:rPr>
          <w:rFonts w:ascii="Calibri" w:hAnsi="Calibri" w:cs="Calibri"/>
          <w:sz w:val="22"/>
          <w:szCs w:val="22"/>
        </w:rPr>
      </w:pPr>
    </w:p>
    <w:p w:rsidR="00780DB1" w:rsidRPr="00DC676B" w:rsidRDefault="00780DB1" w:rsidP="00780DB1">
      <w:pPr>
        <w:ind w:firstLine="720"/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>Pod međumjesnim javnim prijevozom podrazumijeva se prijevoz između dva različita mjesta- mjesta prebivališta, odnosno boravišta do mjesta škole, neovisno o tome ulaze li ta dva mjesta u sastav iste ili druge jedinice lokalne samouprave (općine ili grada).</w:t>
      </w:r>
    </w:p>
    <w:p w:rsidR="00780DB1" w:rsidRPr="00DC676B" w:rsidRDefault="00780DB1" w:rsidP="00780DB1">
      <w:pPr>
        <w:jc w:val="center"/>
        <w:rPr>
          <w:rFonts w:ascii="Calibri" w:hAnsi="Calibri" w:cs="Calibri"/>
          <w:sz w:val="22"/>
          <w:szCs w:val="22"/>
        </w:rPr>
      </w:pPr>
    </w:p>
    <w:p w:rsidR="00780DB1" w:rsidRPr="00DC676B" w:rsidRDefault="00780DB1" w:rsidP="00780DB1">
      <w:pPr>
        <w:jc w:val="center"/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>Članak 3.</w:t>
      </w:r>
    </w:p>
    <w:p w:rsidR="00780DB1" w:rsidRPr="00DC676B" w:rsidRDefault="00780DB1" w:rsidP="00780DB1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 xml:space="preserve"> Kriteriji za ostvarivanje prava na sufinanciranje troškova međumjesnog  javnog prijevoza :</w:t>
      </w:r>
    </w:p>
    <w:p w:rsidR="00780DB1" w:rsidRPr="00DC676B" w:rsidRDefault="00780DB1" w:rsidP="00780DB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>da  učenik ima prebivalište na području Općine Ivanska,</w:t>
      </w:r>
    </w:p>
    <w:p w:rsidR="00780DB1" w:rsidRPr="00DC676B" w:rsidRDefault="00780DB1" w:rsidP="00780DB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>da je  redovit učenih srednje  škole -  upisan u srednju školu  za školsku godinu 2014/2015.,</w:t>
      </w:r>
    </w:p>
    <w:p w:rsidR="00780DB1" w:rsidRPr="00DC676B" w:rsidRDefault="00780DB1" w:rsidP="00780DB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 xml:space="preserve"> da svakodnevno putuje od mjesta stanovanja do škole sredstvima redovitog putničkog javnog linijskog prijevoza .</w:t>
      </w:r>
    </w:p>
    <w:p w:rsidR="00780DB1" w:rsidRPr="00DC676B" w:rsidRDefault="00780DB1" w:rsidP="00780DB1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780DB1" w:rsidRPr="00DC676B" w:rsidRDefault="00780DB1" w:rsidP="00780DB1">
      <w:pPr>
        <w:ind w:left="360" w:firstLine="360"/>
        <w:jc w:val="both"/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>Pravo sufinanciranja troškova međumjesnog  javnog prijevoza  ne ostvaruje učenik smješten u učeničkom domu.</w:t>
      </w:r>
    </w:p>
    <w:p w:rsidR="00780DB1" w:rsidRPr="00DC676B" w:rsidRDefault="00780DB1" w:rsidP="00780DB1">
      <w:pPr>
        <w:jc w:val="center"/>
        <w:rPr>
          <w:rFonts w:ascii="Calibri" w:hAnsi="Calibri" w:cs="Calibri"/>
          <w:sz w:val="22"/>
          <w:szCs w:val="22"/>
        </w:rPr>
      </w:pPr>
    </w:p>
    <w:p w:rsidR="00780DB1" w:rsidRPr="00DC676B" w:rsidRDefault="00780DB1" w:rsidP="00780DB1">
      <w:pPr>
        <w:jc w:val="center"/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>Članak 4.</w:t>
      </w:r>
    </w:p>
    <w:p w:rsidR="00780DB1" w:rsidRPr="00DC676B" w:rsidRDefault="00780DB1" w:rsidP="00780DB1">
      <w:pPr>
        <w:ind w:firstLine="720"/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>Općina Ivanska sufinancira troškove međumjesnog javnog prijevoza za redovite učenike srednjih  škola s područja Općine Ivanska prema   odredbama točke III. Odluke o kriterijima i načinu financiranja troškova javnog prijevoza redovitih učenika srednjih škola u razdoblju rujan-prosinac 2014. godine koje je usvojila Vlada RH prema slijedećim kriterijima:</w:t>
      </w:r>
    </w:p>
    <w:p w:rsidR="00780DB1" w:rsidRPr="00DC676B" w:rsidRDefault="00780DB1" w:rsidP="00780DB1">
      <w:pPr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>Ukoliko je cijena karte za autobus  veća od :</w:t>
      </w:r>
    </w:p>
    <w:p w:rsidR="00780DB1" w:rsidRPr="00DC676B" w:rsidRDefault="00780DB1" w:rsidP="00780DB1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>450 kn za relaciju manju ili jednaku od  10 km sufinancira se 10% od 450 kn,</w:t>
      </w:r>
    </w:p>
    <w:p w:rsidR="00780DB1" w:rsidRPr="00DC676B" w:rsidRDefault="00780DB1" w:rsidP="00780DB1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>650 kn za relaciju veću od 10 km, a manju ili jednaku od 20 km , sufinancira se 10% od 650 kn</w:t>
      </w:r>
    </w:p>
    <w:p w:rsidR="00780DB1" w:rsidRPr="00DC676B" w:rsidRDefault="00780DB1" w:rsidP="00780DB1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>800 kn za relaciju veću  od 20 km, a manju ili jednaku od 30 km , sufinancira se 10% od  800 kn</w:t>
      </w:r>
    </w:p>
    <w:p w:rsidR="00780DB1" w:rsidRPr="00DC676B" w:rsidRDefault="00780DB1" w:rsidP="00780DB1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>950 kn za relaciju veću od 30 km , a manju  ili jednaku od 40 km , sufinancira se 10% od 950 kn</w:t>
      </w:r>
    </w:p>
    <w:p w:rsidR="00780DB1" w:rsidRPr="00DC676B" w:rsidRDefault="00780DB1" w:rsidP="00780DB1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>1.100 kn za relaciju veću od 40 km, a manju ili jednaku od 50 km sufinancira se 10% od 1.100 kn</w:t>
      </w:r>
    </w:p>
    <w:p w:rsidR="00780DB1" w:rsidRPr="00DC676B" w:rsidRDefault="00780DB1" w:rsidP="00780DB1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 xml:space="preserve">1.300 kn za relaciju veću od 50 km , sufinancira se 10% od 1300 kn. </w:t>
      </w:r>
    </w:p>
    <w:p w:rsidR="00780DB1" w:rsidRDefault="00780DB1" w:rsidP="00780DB1">
      <w:pPr>
        <w:jc w:val="center"/>
        <w:rPr>
          <w:rFonts w:ascii="Calibri" w:hAnsi="Calibri" w:cs="Calibri"/>
          <w:sz w:val="22"/>
          <w:szCs w:val="22"/>
        </w:rPr>
      </w:pPr>
    </w:p>
    <w:p w:rsidR="00780DB1" w:rsidRPr="00DC676B" w:rsidRDefault="00780DB1" w:rsidP="00780DB1">
      <w:pPr>
        <w:jc w:val="center"/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>Članak 5.</w:t>
      </w:r>
    </w:p>
    <w:p w:rsidR="00780DB1" w:rsidRDefault="00780DB1" w:rsidP="00780DB1">
      <w:pPr>
        <w:ind w:firstLine="720"/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 xml:space="preserve">Sa prijevoznikom  koji će vršiti  predmetni prijevoz učenika sklopit će se ugovor o sufinanciranju, a kojim će se urediti međusobna prava  prijevoznika i Općine Ivanska. </w:t>
      </w:r>
    </w:p>
    <w:p w:rsidR="00791092" w:rsidRPr="00DC676B" w:rsidRDefault="00791092" w:rsidP="00780DB1">
      <w:pPr>
        <w:ind w:firstLine="720"/>
        <w:rPr>
          <w:rFonts w:ascii="Calibri" w:hAnsi="Calibri" w:cs="Calibri"/>
          <w:sz w:val="22"/>
          <w:szCs w:val="22"/>
        </w:rPr>
      </w:pPr>
    </w:p>
    <w:p w:rsidR="00780DB1" w:rsidRPr="00DC676B" w:rsidRDefault="00780DB1" w:rsidP="00780DB1">
      <w:pPr>
        <w:rPr>
          <w:rFonts w:ascii="Calibri" w:hAnsi="Calibri" w:cs="Calibri"/>
          <w:sz w:val="22"/>
          <w:szCs w:val="22"/>
        </w:rPr>
      </w:pPr>
    </w:p>
    <w:p w:rsidR="00780DB1" w:rsidRDefault="00780DB1" w:rsidP="00780DB1">
      <w:pPr>
        <w:jc w:val="center"/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lastRenderedPageBreak/>
        <w:t xml:space="preserve">Članak 6. </w:t>
      </w:r>
    </w:p>
    <w:p w:rsidR="00791092" w:rsidRPr="00DC676B" w:rsidRDefault="00791092" w:rsidP="00780DB1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780DB1" w:rsidRPr="00DC676B" w:rsidRDefault="00780DB1" w:rsidP="00780DB1">
      <w:pPr>
        <w:ind w:firstLine="720"/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>Popis učenika koji ostvaruju pravo na sufinanciranje  troškova temeljem izdanih potvrda učenicima, Općini Ivanska  dostavlja prijevoznik  prilikom ispostavljanja fakture za sufinanciranje prijevoza.</w:t>
      </w:r>
    </w:p>
    <w:p w:rsidR="00780DB1" w:rsidRPr="00DC676B" w:rsidRDefault="00780DB1" w:rsidP="00780DB1">
      <w:pPr>
        <w:ind w:firstLine="720"/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>Korisnici prava  na sufinanciranje  prijevoza dužni su  o svakoj promjeni koja utječe na ostvarivanje tog prava odmah obavijestiti Općinu Ivanska.</w:t>
      </w:r>
    </w:p>
    <w:p w:rsidR="00780DB1" w:rsidRPr="00DC676B" w:rsidRDefault="00780DB1" w:rsidP="00780DB1">
      <w:pPr>
        <w:jc w:val="center"/>
        <w:rPr>
          <w:rFonts w:ascii="Calibri" w:hAnsi="Calibri" w:cs="Calibri"/>
          <w:sz w:val="22"/>
          <w:szCs w:val="22"/>
        </w:rPr>
      </w:pPr>
    </w:p>
    <w:p w:rsidR="00780DB1" w:rsidRPr="00DC676B" w:rsidRDefault="00780DB1" w:rsidP="00780DB1">
      <w:pPr>
        <w:jc w:val="center"/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 xml:space="preserve">Članak 7. </w:t>
      </w:r>
    </w:p>
    <w:p w:rsidR="00780DB1" w:rsidRPr="00DC676B" w:rsidRDefault="00780DB1" w:rsidP="00780DB1">
      <w:pPr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>    </w:t>
      </w:r>
      <w:r>
        <w:rPr>
          <w:rFonts w:ascii="Calibri" w:hAnsi="Calibri" w:cs="Calibri"/>
          <w:sz w:val="22"/>
          <w:szCs w:val="22"/>
        </w:rPr>
        <w:tab/>
      </w:r>
      <w:r w:rsidRPr="00DC676B">
        <w:rPr>
          <w:rFonts w:ascii="Calibri" w:hAnsi="Calibri" w:cs="Calibri"/>
          <w:sz w:val="22"/>
          <w:szCs w:val="22"/>
        </w:rPr>
        <w:t>  Ova Odluka stupa na snagu  osmog dana od dana objave u Službenom vjesniku Općine Ivanska.</w:t>
      </w:r>
    </w:p>
    <w:p w:rsidR="00780DB1" w:rsidRDefault="00780DB1" w:rsidP="00780DB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BJELOVARSKO-BILOGORSKA ŽUPANIJA</w:t>
      </w:r>
    </w:p>
    <w:p w:rsidR="00780DB1" w:rsidRDefault="00780DB1" w:rsidP="00780DB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OPĆINA IVANSKA</w:t>
      </w:r>
    </w:p>
    <w:p w:rsidR="00780DB1" w:rsidRDefault="00780DB1" w:rsidP="00780DB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NAČELNIK</w:t>
      </w:r>
    </w:p>
    <w:p w:rsidR="00780DB1" w:rsidRDefault="00780DB1" w:rsidP="00780DB1">
      <w:pPr>
        <w:jc w:val="center"/>
        <w:rPr>
          <w:rFonts w:ascii="Calibri" w:hAnsi="Calibri" w:cs="Calibri"/>
          <w:sz w:val="22"/>
          <w:szCs w:val="22"/>
        </w:rPr>
      </w:pPr>
    </w:p>
    <w:p w:rsidR="00780DB1" w:rsidRPr="00DC676B" w:rsidRDefault="00780DB1" w:rsidP="00780DB1">
      <w:pPr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>KLASA:402-07/14-01/4</w:t>
      </w:r>
    </w:p>
    <w:p w:rsidR="00780DB1" w:rsidRPr="00DC676B" w:rsidRDefault="00780DB1" w:rsidP="00780DB1">
      <w:pPr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>URBOJ: 2110/02-02-14-1</w:t>
      </w:r>
    </w:p>
    <w:p w:rsidR="00780DB1" w:rsidRPr="00DC676B" w:rsidRDefault="00780DB1" w:rsidP="00780DB1">
      <w:pPr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>Ivanska, 29. kolovoza  2014.</w:t>
      </w:r>
    </w:p>
    <w:p w:rsidR="00780DB1" w:rsidRPr="00DC676B" w:rsidRDefault="00780DB1" w:rsidP="0063202B">
      <w:pPr>
        <w:jc w:val="center"/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 xml:space="preserve">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                  </w:t>
      </w:r>
      <w:r w:rsidRPr="00DC676B">
        <w:rPr>
          <w:rFonts w:ascii="Calibri" w:hAnsi="Calibri" w:cs="Calibri"/>
          <w:sz w:val="22"/>
          <w:szCs w:val="22"/>
        </w:rPr>
        <w:t xml:space="preserve">      NAČELNIK:</w:t>
      </w:r>
    </w:p>
    <w:p w:rsidR="00780DB1" w:rsidRDefault="00780DB1" w:rsidP="0063202B">
      <w:pPr>
        <w:jc w:val="right"/>
        <w:rPr>
          <w:rFonts w:ascii="Calibri" w:hAnsi="Calibri" w:cs="Calibri"/>
          <w:sz w:val="22"/>
          <w:szCs w:val="22"/>
        </w:rPr>
      </w:pPr>
      <w:r w:rsidRPr="00DC676B">
        <w:rPr>
          <w:rFonts w:ascii="Calibri" w:hAnsi="Calibri" w:cs="Calibri"/>
          <w:sz w:val="22"/>
          <w:szCs w:val="22"/>
        </w:rPr>
        <w:t xml:space="preserve">mr.sc. Josip  </w:t>
      </w:r>
      <w:proofErr w:type="spellStart"/>
      <w:r w:rsidRPr="00DC676B">
        <w:rPr>
          <w:rFonts w:ascii="Calibri" w:hAnsi="Calibri" w:cs="Calibri"/>
          <w:sz w:val="22"/>
          <w:szCs w:val="22"/>
        </w:rPr>
        <w:t>Bartolčić</w:t>
      </w:r>
      <w:proofErr w:type="spellEnd"/>
      <w:r w:rsidRPr="00DC676B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DC676B">
        <w:rPr>
          <w:rFonts w:ascii="Calibri" w:hAnsi="Calibri" w:cs="Calibri"/>
          <w:sz w:val="22"/>
          <w:szCs w:val="22"/>
        </w:rPr>
        <w:t>dipl.ing</w:t>
      </w:r>
      <w:proofErr w:type="spellEnd"/>
      <w:r w:rsidRPr="00DC676B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v.r.</w:t>
      </w:r>
    </w:p>
    <w:p w:rsidR="00F067C6" w:rsidRDefault="00F067C6" w:rsidP="0063202B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0952"/>
    <w:multiLevelType w:val="hybridMultilevel"/>
    <w:tmpl w:val="9F0C2C6C"/>
    <w:lvl w:ilvl="0" w:tplc="B81A6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B1"/>
    <w:rsid w:val="0063202B"/>
    <w:rsid w:val="00780DB1"/>
    <w:rsid w:val="00791092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525D"/>
  <w15:chartTrackingRefBased/>
  <w15:docId w15:val="{2311C856-384B-422B-AA08-44ACAA96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5</cp:revision>
  <dcterms:created xsi:type="dcterms:W3CDTF">2018-01-30T10:30:00Z</dcterms:created>
  <dcterms:modified xsi:type="dcterms:W3CDTF">2018-02-02T06:49:00Z</dcterms:modified>
</cp:coreProperties>
</file>