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3DE" w:rsidRPr="00911760" w:rsidRDefault="00CC23DE" w:rsidP="00CC23DE">
      <w:r w:rsidRPr="00911760">
        <w:t xml:space="preserve">Na temelju članka  90. i 91 Zakona o proračunu  (Narodne novine br.87/08,136/12 i 15/15), članka 15. Pravilnika  o postupku zaduživanja te davanja jamstva i suglasnosti jedinica lokalne i područne (regionalne) samouprave (Narodne novine br.05/09) i članka 32.Statuta Općine Ivanska (Službeni vjesnik, br.01/13 i 11/13) Općinsko vijeće Općine Ivanska na svojoj  14. sjednici održanoj 08. svibnja 2015. godine donosi </w:t>
      </w:r>
    </w:p>
    <w:p w:rsidR="00CC23DE" w:rsidRPr="00911760" w:rsidRDefault="00CC23DE" w:rsidP="00CC23DE"/>
    <w:p w:rsidR="00CC23DE" w:rsidRPr="00911760" w:rsidRDefault="00CC23DE" w:rsidP="00CC23DE">
      <w:pPr>
        <w:jc w:val="center"/>
        <w:rPr>
          <w:b/>
        </w:rPr>
      </w:pPr>
      <w:r w:rsidRPr="00911760">
        <w:rPr>
          <w:b/>
        </w:rPr>
        <w:t>ODLUKU</w:t>
      </w:r>
    </w:p>
    <w:p w:rsidR="00CC23DE" w:rsidRPr="00911760" w:rsidRDefault="00CC23DE" w:rsidP="00CC23DE">
      <w:pPr>
        <w:jc w:val="center"/>
        <w:rPr>
          <w:b/>
        </w:rPr>
      </w:pPr>
      <w:r w:rsidRPr="00911760">
        <w:rPr>
          <w:b/>
        </w:rPr>
        <w:t>o davanju suglasnosti trgovačkom društvu IVANKOM j.d.o.o. Ivanska</w:t>
      </w:r>
    </w:p>
    <w:p w:rsidR="00CC23DE" w:rsidRPr="00911760" w:rsidRDefault="00CC23DE" w:rsidP="00CC23DE">
      <w:pPr>
        <w:jc w:val="center"/>
        <w:rPr>
          <w:b/>
        </w:rPr>
      </w:pPr>
      <w:r w:rsidRPr="00911760">
        <w:rPr>
          <w:b/>
        </w:rPr>
        <w:t>za zaduženje i jamstvo za zaduženje</w:t>
      </w:r>
    </w:p>
    <w:p w:rsidR="00CC23DE" w:rsidRPr="00911760" w:rsidRDefault="00CC23DE" w:rsidP="00CC23DE"/>
    <w:p w:rsidR="00CC23DE" w:rsidRPr="00911760" w:rsidRDefault="00CC23DE" w:rsidP="00CC23DE"/>
    <w:p w:rsidR="00CC23DE" w:rsidRPr="00911760" w:rsidRDefault="00CC23DE" w:rsidP="00CC23DE">
      <w:pPr>
        <w:jc w:val="center"/>
      </w:pPr>
      <w:r w:rsidRPr="00911760">
        <w:t>Članak 1.</w:t>
      </w:r>
    </w:p>
    <w:p w:rsidR="00CC23DE" w:rsidRPr="00911760" w:rsidRDefault="00CC23DE" w:rsidP="00CC23DE">
      <w:r w:rsidRPr="00911760">
        <w:t>Daje se suglasnost trgovačkom društvu IVANKOM j.d.o.o. Ivanska , OIB:27710685080 za    zaduženje  kod poslovne banke PBZ za nabavku  komunalne opreme  u iznosu od 20% ugovorene cijene  komunalne opreme.</w:t>
      </w:r>
    </w:p>
    <w:p w:rsidR="00CC23DE" w:rsidRPr="00911760" w:rsidRDefault="00CC23DE" w:rsidP="00CC23DE"/>
    <w:p w:rsidR="00CC23DE" w:rsidRPr="00911760" w:rsidRDefault="00CC23DE" w:rsidP="00CC23DE">
      <w:pPr>
        <w:jc w:val="center"/>
      </w:pPr>
      <w:r w:rsidRPr="00911760">
        <w:t>Članak 2.</w:t>
      </w:r>
    </w:p>
    <w:p w:rsidR="00CC23DE" w:rsidRPr="00911760" w:rsidRDefault="00CC23DE" w:rsidP="00CC23DE">
      <w:r w:rsidRPr="00911760">
        <w:t>Daje se jamstvo  trgov</w:t>
      </w:r>
      <w:r>
        <w:t>a</w:t>
      </w:r>
      <w:r w:rsidRPr="00911760">
        <w:t>čkom društvu IVANKOM  j.d.o.o. Ivanska , OIB:27710685080 za ispunjenje  preuzetih obveza  prema članku 1. ove odluke.</w:t>
      </w:r>
    </w:p>
    <w:p w:rsidR="00CC23DE" w:rsidRPr="00911760" w:rsidRDefault="00CC23DE" w:rsidP="00CC23DE"/>
    <w:p w:rsidR="00CC23DE" w:rsidRPr="00911760" w:rsidRDefault="00CC23DE" w:rsidP="00CC23DE">
      <w:r w:rsidRPr="00911760">
        <w:t>Ovlašćuje se načelnik Općine Ivanska za sklapanje ugovora o jamstvu.</w:t>
      </w:r>
    </w:p>
    <w:p w:rsidR="00CC23DE" w:rsidRPr="00911760" w:rsidRDefault="00CC23DE" w:rsidP="00CC23DE"/>
    <w:p w:rsidR="00CC23DE" w:rsidRPr="00911760" w:rsidRDefault="00CC23DE" w:rsidP="00CC23DE">
      <w:pPr>
        <w:jc w:val="center"/>
      </w:pPr>
      <w:r w:rsidRPr="00911760">
        <w:t>Članak 3.</w:t>
      </w:r>
    </w:p>
    <w:p w:rsidR="00CC23DE" w:rsidRPr="00911760" w:rsidRDefault="00CC23DE" w:rsidP="00CC23DE">
      <w:r w:rsidRPr="00911760">
        <w:t>Suglasnost navedena u  članku 1. ove  odluke stupa na snagu  osmog dana od dana objave u Službenom vjesniku, a jamstvo navedeno u članku 2. ove</w:t>
      </w:r>
      <w:r>
        <w:t xml:space="preserve"> Odluke</w:t>
      </w:r>
      <w:r w:rsidRPr="00911760">
        <w:t xml:space="preserve"> stupit će na snagu  ishođenjem suglasnosti ministarstva financija RH.</w:t>
      </w:r>
    </w:p>
    <w:p w:rsidR="00CC23DE" w:rsidRPr="00911760" w:rsidRDefault="00CC23DE" w:rsidP="00CC23DE"/>
    <w:p w:rsidR="00CC23DE" w:rsidRPr="00911760" w:rsidRDefault="00CC23DE" w:rsidP="00CC23DE">
      <w:pPr>
        <w:jc w:val="center"/>
      </w:pPr>
      <w:r>
        <w:t>Č</w:t>
      </w:r>
      <w:r w:rsidRPr="00911760">
        <w:t>lanak 4</w:t>
      </w:r>
    </w:p>
    <w:p w:rsidR="00CC23DE" w:rsidRDefault="00CC23DE" w:rsidP="00CC23DE">
      <w:r w:rsidRPr="00911760">
        <w:t>Ova Odluka objavite će se u Službenom vjesniku Općine Ivanska.</w:t>
      </w:r>
    </w:p>
    <w:p w:rsidR="00CC23DE" w:rsidRPr="00911760" w:rsidRDefault="00CC23DE" w:rsidP="00CC23DE"/>
    <w:p w:rsidR="00CC23DE" w:rsidRPr="00911760" w:rsidRDefault="00CC23DE" w:rsidP="00CC23DE">
      <w:pPr>
        <w:jc w:val="center"/>
      </w:pPr>
      <w:r w:rsidRPr="00911760">
        <w:t>BJELOVARSKO-BILOGORSKA  ŽUPANIJA</w:t>
      </w:r>
    </w:p>
    <w:p w:rsidR="00CC23DE" w:rsidRPr="00911760" w:rsidRDefault="00CC23DE" w:rsidP="00CC23DE">
      <w:pPr>
        <w:jc w:val="center"/>
      </w:pPr>
      <w:r w:rsidRPr="00911760">
        <w:t>OPĆINA IVANSKA</w:t>
      </w:r>
    </w:p>
    <w:p w:rsidR="00CC23DE" w:rsidRPr="00911760" w:rsidRDefault="00CC23DE" w:rsidP="00CC23DE">
      <w:pPr>
        <w:jc w:val="center"/>
      </w:pPr>
      <w:r w:rsidRPr="00911760">
        <w:t>OPĆINSKO VIJEĆE</w:t>
      </w:r>
    </w:p>
    <w:p w:rsidR="00CC23DE" w:rsidRPr="00911760" w:rsidRDefault="00CC23DE" w:rsidP="00CC23DE">
      <w:r w:rsidRPr="00911760">
        <w:t>Klasa:403-01/15-01/2</w:t>
      </w:r>
    </w:p>
    <w:p w:rsidR="00CC23DE" w:rsidRPr="00911760" w:rsidRDefault="00CC23DE" w:rsidP="00CC23DE">
      <w:r w:rsidRPr="00911760">
        <w:t>Urbroj:2110/02-01-15-1</w:t>
      </w:r>
    </w:p>
    <w:p w:rsidR="00CC23DE" w:rsidRPr="00911760" w:rsidRDefault="00CC23DE" w:rsidP="00CC23DE">
      <w:r w:rsidRPr="00911760">
        <w:t>Ivanska, 08.05. 2015.</w:t>
      </w:r>
    </w:p>
    <w:p w:rsidR="00CC23DE" w:rsidRPr="00911760" w:rsidRDefault="00CC23DE" w:rsidP="00E26072">
      <w:r w:rsidRPr="00911760">
        <w:t xml:space="preserve">                              </w:t>
      </w:r>
      <w:r>
        <w:t xml:space="preserve">                </w:t>
      </w:r>
      <w:r w:rsidRPr="00911760">
        <w:t xml:space="preserve">                                                                   </w:t>
      </w:r>
      <w:bookmarkStart w:id="0" w:name="_GoBack"/>
      <w:r w:rsidRPr="00911760">
        <w:t>PREDSJEDNICA:</w:t>
      </w:r>
    </w:p>
    <w:p w:rsidR="00CC23DE" w:rsidRDefault="00CC23DE" w:rsidP="00E26072">
      <w:r>
        <w:t xml:space="preserve">                                                                                                                  Ivana Peršić v.r.</w:t>
      </w:r>
    </w:p>
    <w:bookmarkEnd w:id="0"/>
    <w:p w:rsidR="00F067C6" w:rsidRDefault="00F067C6" w:rsidP="00E26072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3DE"/>
    <w:rsid w:val="00CC23DE"/>
    <w:rsid w:val="00E26072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BBEA3-4D2C-4601-8724-994884CA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2018-01-30T12:05:00Z</dcterms:created>
  <dcterms:modified xsi:type="dcterms:W3CDTF">2018-02-02T06:58:00Z</dcterms:modified>
</cp:coreProperties>
</file>