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88" w:rsidRPr="00587DAD" w:rsidRDefault="00744A88" w:rsidP="00744A88">
      <w:pPr>
        <w:jc w:val="both"/>
      </w:pPr>
      <w:r w:rsidRPr="00587DAD">
        <w:t>Na temelju članka 32. Statua Općine Ivanska („Službeni vjesnik“ Općine Ivanska 01/13 i 11/13), Općinsko vijeće Općine Ivanska na svojoj 12. sjednici održanoj</w:t>
      </w:r>
      <w:r>
        <w:t xml:space="preserve"> 13. veljače</w:t>
      </w:r>
      <w:r w:rsidRPr="00587DAD">
        <w:t xml:space="preserve"> 2015. godine donosi </w:t>
      </w:r>
    </w:p>
    <w:p w:rsidR="00744A88" w:rsidRPr="00587DAD" w:rsidRDefault="00744A88" w:rsidP="00744A88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ODLUKU</w:t>
      </w:r>
    </w:p>
    <w:p w:rsidR="00744A88" w:rsidRPr="00587DAD" w:rsidRDefault="00744A88" w:rsidP="00744A88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o izmjenama i dopunama Poslovnika Općinskog vijeća Općine Ivanska</w:t>
      </w:r>
    </w:p>
    <w:p w:rsidR="00744A88" w:rsidRPr="00587DAD" w:rsidRDefault="00744A88" w:rsidP="00744A88">
      <w:pPr>
        <w:pStyle w:val="Bezproreda"/>
        <w:jc w:val="center"/>
        <w:rPr>
          <w:b/>
          <w:szCs w:val="24"/>
        </w:rPr>
      </w:pPr>
    </w:p>
    <w:p w:rsidR="00744A88" w:rsidRPr="00587DAD" w:rsidRDefault="00744A88" w:rsidP="00744A88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Članak 1.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>U članku 86. brišu se dosadašnji stavci 2. i 3.</w:t>
      </w:r>
    </w:p>
    <w:p w:rsidR="00744A88" w:rsidRPr="00587DAD" w:rsidRDefault="00744A88" w:rsidP="00744A88">
      <w:pPr>
        <w:pStyle w:val="Bezproreda"/>
        <w:rPr>
          <w:b/>
          <w:szCs w:val="24"/>
        </w:rPr>
      </w:pP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 xml:space="preserve">Novi stavak 2. glasi: 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>„Građani i po jedan predstavnik zainteresiranih pravnih osoba, imaju pravo prisustvovati sjednici vijeća.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szCs w:val="24"/>
        </w:rPr>
        <w:tab/>
        <w:t xml:space="preserve">Građani i pravne osobe dužni su pisanim putem najaviti svoju nazočnost i nazočnost svojih predstavnika najmanje dva dana prije održavanja sjednice. Pisani dopis šalje se poštom na adresu Općinsko vijeće, </w:t>
      </w:r>
      <w:proofErr w:type="spellStart"/>
      <w:r w:rsidRPr="00587DAD">
        <w:rPr>
          <w:szCs w:val="24"/>
        </w:rPr>
        <w:t>S.Kolara</w:t>
      </w:r>
      <w:proofErr w:type="spellEnd"/>
      <w:r w:rsidRPr="00587DAD">
        <w:rPr>
          <w:szCs w:val="24"/>
        </w:rPr>
        <w:t xml:space="preserve"> 1, ili mailom na adresu elektronske pošte </w:t>
      </w:r>
      <w:hyperlink r:id="rId4" w:history="1">
        <w:r w:rsidRPr="00587DAD">
          <w:rPr>
            <w:rStyle w:val="Hiperveza"/>
            <w:szCs w:val="24"/>
          </w:rPr>
          <w:t>opcina@ivanska.hr</w:t>
        </w:r>
      </w:hyperlink>
      <w:r w:rsidRPr="00587DAD">
        <w:rPr>
          <w:szCs w:val="24"/>
        </w:rPr>
        <w:t>.“</w:t>
      </w:r>
    </w:p>
    <w:p w:rsidR="00744A88" w:rsidRPr="00587DAD" w:rsidRDefault="00744A88" w:rsidP="00744A88">
      <w:pPr>
        <w:pStyle w:val="Bezproreda"/>
        <w:rPr>
          <w:b/>
          <w:szCs w:val="24"/>
        </w:rPr>
      </w:pP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>Novi stavak 3. glasi:</w:t>
      </w:r>
    </w:p>
    <w:p w:rsidR="00744A88" w:rsidRPr="00587DAD" w:rsidRDefault="00744A88" w:rsidP="00744A88">
      <w:pPr>
        <w:pStyle w:val="Bezproreda"/>
        <w:ind w:firstLine="708"/>
        <w:rPr>
          <w:szCs w:val="24"/>
        </w:rPr>
      </w:pPr>
      <w:r w:rsidRPr="00587DAD">
        <w:rPr>
          <w:szCs w:val="24"/>
        </w:rPr>
        <w:t>„Predsjednik Vijeća može ograničiti broj građana koji prisustvuju sjednici zbog prostornih uvjeta i održavanja reda na sjednici.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szCs w:val="24"/>
        </w:rPr>
        <w:t>Prostorni uvjeti u vijećnici Općine Ivanska omogućuju istodobnu prisutnost najviše 6 osoba.</w:t>
      </w:r>
    </w:p>
    <w:p w:rsidR="00744A88" w:rsidRPr="00587DAD" w:rsidRDefault="00744A88" w:rsidP="00744A88">
      <w:pPr>
        <w:pStyle w:val="Bezproreda"/>
        <w:ind w:firstLine="708"/>
        <w:rPr>
          <w:szCs w:val="24"/>
        </w:rPr>
      </w:pPr>
      <w:r w:rsidRPr="00587DAD">
        <w:rPr>
          <w:szCs w:val="24"/>
        </w:rPr>
        <w:t>Osobe koje dobiju dopuštenje predsjednika Vijeća za prisustvovanje sjednici, sjednici mogu prisustvovati uz predočenje osobne iskaznice ili druge identifikacijske isprave.</w:t>
      </w:r>
    </w:p>
    <w:p w:rsidR="00744A88" w:rsidRPr="00587DAD" w:rsidRDefault="00744A88" w:rsidP="00744A88">
      <w:pPr>
        <w:pStyle w:val="Bezproreda"/>
        <w:rPr>
          <w:b/>
          <w:szCs w:val="24"/>
        </w:rPr>
      </w:pPr>
      <w:r w:rsidRPr="00587DAD">
        <w:rPr>
          <w:szCs w:val="24"/>
        </w:rPr>
        <w:tab/>
        <w:t>U slučaju prijave većeg broja građana, predsjednik Vijeća vodit će računa o redoslijedu prijava te s obzirom na redoslijed prijava izdati dopuštenje za nazočnost na sjednici.“</w:t>
      </w:r>
    </w:p>
    <w:p w:rsidR="00744A88" w:rsidRPr="00587DAD" w:rsidRDefault="00744A88" w:rsidP="00744A88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Članak 2.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szCs w:val="24"/>
        </w:rPr>
        <w:tab/>
        <w:t>Ostali članci Poslovnika ostaju nepromijenjeni.</w:t>
      </w:r>
    </w:p>
    <w:p w:rsidR="00744A88" w:rsidRPr="00587DAD" w:rsidRDefault="00744A88" w:rsidP="00744A88">
      <w:pPr>
        <w:pStyle w:val="Bezproreda"/>
        <w:rPr>
          <w:b/>
          <w:szCs w:val="24"/>
        </w:rPr>
      </w:pPr>
    </w:p>
    <w:p w:rsidR="00744A88" w:rsidRPr="00587DAD" w:rsidRDefault="00744A88" w:rsidP="00744A88">
      <w:pPr>
        <w:pStyle w:val="Bezproreda"/>
        <w:jc w:val="center"/>
        <w:rPr>
          <w:b/>
          <w:szCs w:val="24"/>
        </w:rPr>
      </w:pPr>
      <w:r w:rsidRPr="00587DAD">
        <w:rPr>
          <w:b/>
          <w:szCs w:val="24"/>
        </w:rPr>
        <w:t>Članak 3.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b/>
          <w:szCs w:val="24"/>
        </w:rPr>
        <w:tab/>
      </w:r>
      <w:r w:rsidRPr="00587DAD">
        <w:rPr>
          <w:szCs w:val="24"/>
        </w:rPr>
        <w:t xml:space="preserve">Ova Odluka stupa na snagu osmog dana od dana objave u Službenom vjesniku Općine Ivanska. </w:t>
      </w:r>
    </w:p>
    <w:p w:rsidR="00744A88" w:rsidRPr="00587DAD" w:rsidRDefault="00744A88" w:rsidP="00744A88">
      <w:pPr>
        <w:pStyle w:val="Bezproreda"/>
        <w:jc w:val="center"/>
        <w:rPr>
          <w:szCs w:val="24"/>
        </w:rPr>
      </w:pPr>
      <w:r w:rsidRPr="00587DAD">
        <w:rPr>
          <w:szCs w:val="24"/>
        </w:rPr>
        <w:t>BJELOVARSKO-BILOGORSKA ŽUPANIJA</w:t>
      </w:r>
    </w:p>
    <w:p w:rsidR="00744A88" w:rsidRPr="00587DAD" w:rsidRDefault="00744A88" w:rsidP="00744A88">
      <w:pPr>
        <w:pStyle w:val="Bezproreda"/>
        <w:jc w:val="center"/>
        <w:rPr>
          <w:szCs w:val="24"/>
        </w:rPr>
      </w:pPr>
      <w:r w:rsidRPr="00587DAD">
        <w:rPr>
          <w:szCs w:val="24"/>
        </w:rPr>
        <w:t>OPĆINA IVANSKA</w:t>
      </w:r>
    </w:p>
    <w:p w:rsidR="00744A88" w:rsidRPr="00587DAD" w:rsidRDefault="00744A88" w:rsidP="00744A88">
      <w:pPr>
        <w:pStyle w:val="Bezproreda"/>
        <w:jc w:val="center"/>
        <w:rPr>
          <w:szCs w:val="24"/>
        </w:rPr>
      </w:pPr>
      <w:r w:rsidRPr="00587DAD">
        <w:rPr>
          <w:szCs w:val="24"/>
        </w:rPr>
        <w:t>OPĆINSKO VIJEĆE</w:t>
      </w:r>
    </w:p>
    <w:p w:rsidR="00744A88" w:rsidRPr="00587DAD" w:rsidRDefault="00744A88" w:rsidP="00744A88">
      <w:pPr>
        <w:pStyle w:val="Bezproreda"/>
        <w:rPr>
          <w:szCs w:val="24"/>
        </w:rPr>
      </w:pP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szCs w:val="24"/>
        </w:rPr>
        <w:t>Klasa:</w:t>
      </w:r>
      <w:r>
        <w:rPr>
          <w:szCs w:val="24"/>
        </w:rPr>
        <w:t>021-01/15-01/1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szCs w:val="24"/>
        </w:rPr>
        <w:t>Urbroj:</w:t>
      </w:r>
      <w:r>
        <w:rPr>
          <w:szCs w:val="24"/>
        </w:rPr>
        <w:t>2110/02-01-15-1</w:t>
      </w:r>
    </w:p>
    <w:p w:rsidR="00744A88" w:rsidRPr="00587DAD" w:rsidRDefault="00744A88" w:rsidP="00744A88">
      <w:pPr>
        <w:pStyle w:val="Bezproreda"/>
        <w:rPr>
          <w:szCs w:val="24"/>
        </w:rPr>
      </w:pPr>
      <w:r w:rsidRPr="00587DAD">
        <w:rPr>
          <w:szCs w:val="24"/>
        </w:rPr>
        <w:t xml:space="preserve">U </w:t>
      </w:r>
      <w:proofErr w:type="spellStart"/>
      <w:r w:rsidRPr="00587DAD">
        <w:rPr>
          <w:szCs w:val="24"/>
        </w:rPr>
        <w:t>Ivanskoj</w:t>
      </w:r>
      <w:proofErr w:type="spellEnd"/>
      <w:r w:rsidRPr="00587DAD">
        <w:rPr>
          <w:szCs w:val="24"/>
        </w:rPr>
        <w:t>,</w:t>
      </w:r>
      <w:r>
        <w:rPr>
          <w:szCs w:val="24"/>
        </w:rPr>
        <w:t xml:space="preserve"> 13. veljače </w:t>
      </w:r>
      <w:r w:rsidRPr="00587DAD">
        <w:rPr>
          <w:szCs w:val="24"/>
        </w:rPr>
        <w:t xml:space="preserve">2015. </w:t>
      </w:r>
    </w:p>
    <w:p w:rsidR="00744A88" w:rsidRPr="00587DAD" w:rsidRDefault="00744A88" w:rsidP="00744A88">
      <w:pPr>
        <w:pStyle w:val="Bezproreda"/>
        <w:ind w:left="5664" w:firstLine="708"/>
        <w:rPr>
          <w:szCs w:val="24"/>
        </w:rPr>
      </w:pPr>
      <w:r w:rsidRPr="00587DAD">
        <w:rPr>
          <w:szCs w:val="24"/>
        </w:rPr>
        <w:t xml:space="preserve">PREDSJEDNICA: </w:t>
      </w:r>
    </w:p>
    <w:p w:rsidR="00744A88" w:rsidRDefault="00744A88" w:rsidP="00744A88">
      <w:pPr>
        <w:pStyle w:val="Bezproreda"/>
        <w:ind w:left="5664" w:firstLine="708"/>
        <w:jc w:val="both"/>
        <w:rPr>
          <w:szCs w:val="24"/>
        </w:rPr>
      </w:pPr>
      <w:r>
        <w:rPr>
          <w:szCs w:val="24"/>
        </w:rPr>
        <w:t xml:space="preserve">   </w:t>
      </w:r>
      <w:r w:rsidRPr="00587DAD">
        <w:rPr>
          <w:szCs w:val="24"/>
        </w:rPr>
        <w:t xml:space="preserve">Ivana </w:t>
      </w:r>
      <w:proofErr w:type="spellStart"/>
      <w:r w:rsidRPr="00587DAD">
        <w:rPr>
          <w:szCs w:val="24"/>
        </w:rPr>
        <w:t>Peršić</w:t>
      </w:r>
      <w:proofErr w:type="spellEnd"/>
      <w:r>
        <w:rPr>
          <w:szCs w:val="24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8"/>
    <w:rsid w:val="00744A8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3EF5-D1BC-4C0E-9A1A-F2FA5D3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44A88"/>
    <w:rPr>
      <w:color w:val="0000FF"/>
      <w:u w:val="single"/>
    </w:rPr>
  </w:style>
  <w:style w:type="paragraph" w:styleId="Bezproreda">
    <w:name w:val="No Spacing"/>
    <w:qFormat/>
    <w:rsid w:val="00744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ivan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2018-01-30T11:50:00Z</dcterms:created>
  <dcterms:modified xsi:type="dcterms:W3CDTF">2018-01-30T11:51:00Z</dcterms:modified>
</cp:coreProperties>
</file>