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36" w:rsidRDefault="003D6236" w:rsidP="003D6236">
      <w:pPr>
        <w:jc w:val="center"/>
      </w:pPr>
      <w:r>
        <w:t xml:space="preserve">Na temelju članka 32.Statuta Općine Ivanska (Službeni vjesnik br.01/13 i 11/13) i članka12.  Odluke o  izboru članova vijeća mjesnih odbora (Službeni vjesnik  br.06/07), Općinsko vijeće Općine Ivanska na svojoj 12. sjednici održanoj 13.veljače  2015. godine donijelo je </w:t>
      </w:r>
    </w:p>
    <w:p w:rsidR="003D6236" w:rsidRPr="009053A6" w:rsidRDefault="003D6236" w:rsidP="003D6236">
      <w:pPr>
        <w:rPr>
          <w:b/>
        </w:rPr>
      </w:pPr>
    </w:p>
    <w:p w:rsidR="003D6236" w:rsidRPr="009053A6" w:rsidRDefault="003D6236" w:rsidP="003D6236">
      <w:pPr>
        <w:jc w:val="center"/>
        <w:rPr>
          <w:b/>
        </w:rPr>
      </w:pPr>
      <w:r w:rsidRPr="009053A6">
        <w:rPr>
          <w:b/>
        </w:rPr>
        <w:t>ODLUKU</w:t>
      </w:r>
    </w:p>
    <w:p w:rsidR="003D6236" w:rsidRPr="009053A6" w:rsidRDefault="003D6236" w:rsidP="003D6236">
      <w:pPr>
        <w:jc w:val="center"/>
        <w:rPr>
          <w:b/>
        </w:rPr>
      </w:pPr>
      <w:r w:rsidRPr="009053A6">
        <w:rPr>
          <w:b/>
        </w:rPr>
        <w:t xml:space="preserve">o </w:t>
      </w:r>
      <w:r>
        <w:rPr>
          <w:b/>
        </w:rPr>
        <w:t>naknadi za rad članovima  općinskog Izbornog povjerenstva i članovima biračkih odbora za provođenje i</w:t>
      </w:r>
      <w:r w:rsidRPr="009053A6">
        <w:rPr>
          <w:b/>
        </w:rPr>
        <w:t xml:space="preserve">zbora za članove Vijeća  mjesnih odbora </w:t>
      </w:r>
    </w:p>
    <w:p w:rsidR="003D6236" w:rsidRDefault="003D6236" w:rsidP="003D6236">
      <w:pPr>
        <w:jc w:val="center"/>
        <w:rPr>
          <w:b/>
        </w:rPr>
      </w:pPr>
      <w:r w:rsidRPr="009053A6">
        <w:rPr>
          <w:b/>
        </w:rPr>
        <w:t>na području Općine Ivanska</w:t>
      </w:r>
    </w:p>
    <w:p w:rsidR="003D6236" w:rsidRDefault="003D6236" w:rsidP="003D6236">
      <w:pPr>
        <w:jc w:val="center"/>
        <w:rPr>
          <w:b/>
        </w:rPr>
      </w:pPr>
    </w:p>
    <w:p w:rsidR="003D6236" w:rsidRPr="00617769" w:rsidRDefault="003D6236" w:rsidP="003D6236">
      <w:pPr>
        <w:jc w:val="center"/>
      </w:pPr>
      <w:r w:rsidRPr="00617769">
        <w:t>Članak 1.</w:t>
      </w:r>
    </w:p>
    <w:p w:rsidR="003D6236" w:rsidRDefault="003D6236" w:rsidP="003D6236">
      <w:pPr>
        <w:ind w:firstLine="708"/>
      </w:pPr>
      <w:r>
        <w:t>Predsjedniku i zamjeniku predsjednika  općinskog Izbornog povjerenstva za provođenje izbora za članove vijeća  mjesnih odbora na području Općine Ivanska određuje se naknada u neto iznosu od 300,00 kn.</w:t>
      </w:r>
    </w:p>
    <w:p w:rsidR="003D6236" w:rsidRDefault="003D6236" w:rsidP="003D6236">
      <w:pPr>
        <w:ind w:firstLine="708"/>
      </w:pPr>
      <w:r>
        <w:t>Članovima općinskog Izbornog povjerenstva  za  provođenje izbora za članove Vijeća mjesnih odbora na području Općine Ivanska određuje se naknada u neto iznosu od 200,00 kn.</w:t>
      </w:r>
    </w:p>
    <w:p w:rsidR="003D6236" w:rsidRDefault="003D6236" w:rsidP="003D6236">
      <w:pPr>
        <w:ind w:firstLine="708"/>
      </w:pPr>
      <w:r>
        <w:t xml:space="preserve"> Pripadajuće zakonske  obveze  terete Proračun Općine Ivanska za 2015. godinu.</w:t>
      </w:r>
      <w:r w:rsidRPr="009053A6">
        <w:t xml:space="preserve"> </w:t>
      </w:r>
    </w:p>
    <w:p w:rsidR="003D6236" w:rsidRDefault="003D6236" w:rsidP="003D6236"/>
    <w:p w:rsidR="003D6236" w:rsidRDefault="003D6236" w:rsidP="003D6236">
      <w:pPr>
        <w:jc w:val="center"/>
      </w:pPr>
      <w:r>
        <w:t>Članak 2.</w:t>
      </w:r>
    </w:p>
    <w:p w:rsidR="003D6236" w:rsidRDefault="003D6236" w:rsidP="003D6236">
      <w:pPr>
        <w:ind w:firstLine="708"/>
      </w:pPr>
      <w:r>
        <w:t>Predsjednicima i zamjenicima predsjednika biračkih odbora  za  provođenje izbora za članove vijeća  mjesnih odbora na području Općine Ivanska određuje se naknada u neto iznosu od  150,00 kn.</w:t>
      </w:r>
    </w:p>
    <w:p w:rsidR="003D6236" w:rsidRDefault="003D6236" w:rsidP="003D6236">
      <w:pPr>
        <w:ind w:firstLine="708"/>
      </w:pPr>
      <w:r>
        <w:t>Članovima  biračkih odbora   za  provođenje izbora za članove Vijeća mjesnih odbora na području Općine Ivanska određuje se naknada u neto iznosu od 100,00 kn.</w:t>
      </w:r>
    </w:p>
    <w:p w:rsidR="003D6236" w:rsidRDefault="003D6236" w:rsidP="003D6236">
      <w:pPr>
        <w:ind w:firstLine="708"/>
      </w:pPr>
      <w:r>
        <w:t xml:space="preserve"> Pripadajuće zakonske  obveze  terete Proračun Općine Ivanska za 2015. godinu.</w:t>
      </w:r>
      <w:r w:rsidRPr="009053A6">
        <w:t xml:space="preserve"> </w:t>
      </w:r>
    </w:p>
    <w:p w:rsidR="003D6236" w:rsidRDefault="003D6236" w:rsidP="003D6236"/>
    <w:p w:rsidR="003D6236" w:rsidRDefault="003D6236" w:rsidP="003D6236">
      <w:pPr>
        <w:jc w:val="center"/>
      </w:pPr>
    </w:p>
    <w:p w:rsidR="003D6236" w:rsidRDefault="003D6236" w:rsidP="003D6236">
      <w:pPr>
        <w:pStyle w:val="Odlomakpopisa"/>
        <w:keepNext/>
        <w:tabs>
          <w:tab w:val="left" w:pos="7088"/>
        </w:tabs>
        <w:ind w:left="0"/>
        <w:jc w:val="center"/>
      </w:pPr>
      <w:r>
        <w:t xml:space="preserve">Članak 3. </w:t>
      </w:r>
    </w:p>
    <w:p w:rsidR="003D6236" w:rsidRDefault="003D6236" w:rsidP="003D6236">
      <w:pPr>
        <w:pStyle w:val="Odlomakpopisa"/>
        <w:keepNext/>
        <w:tabs>
          <w:tab w:val="left" w:pos="7088"/>
        </w:tabs>
        <w:ind w:left="0"/>
      </w:pPr>
      <w:r>
        <w:t>Ova Odluka stupa na snagu  osmog dana od dana objave u Službenom vjesniku Općine Ivanska.</w:t>
      </w:r>
    </w:p>
    <w:p w:rsidR="003D6236" w:rsidRDefault="003D6236" w:rsidP="003D6236">
      <w:pPr>
        <w:pStyle w:val="Odlomakpopisa"/>
        <w:keepNext/>
        <w:tabs>
          <w:tab w:val="left" w:pos="7088"/>
        </w:tabs>
        <w:ind w:left="0"/>
      </w:pPr>
    </w:p>
    <w:p w:rsidR="003D6236" w:rsidRDefault="003D6236" w:rsidP="003D6236">
      <w:pPr>
        <w:jc w:val="center"/>
      </w:pPr>
      <w:r>
        <w:t>BJELOVARSKO-BILOGORSKA ŽUPANIJA</w:t>
      </w:r>
    </w:p>
    <w:p w:rsidR="003D6236" w:rsidRDefault="003D6236" w:rsidP="003D6236">
      <w:pPr>
        <w:jc w:val="center"/>
      </w:pPr>
      <w:r>
        <w:t>OPĆINA IVANSKA</w:t>
      </w:r>
    </w:p>
    <w:p w:rsidR="003D6236" w:rsidRDefault="003D6236" w:rsidP="003D6236">
      <w:pPr>
        <w:jc w:val="center"/>
      </w:pPr>
      <w:r>
        <w:t>OPĆINSKO VIJEĆE</w:t>
      </w:r>
    </w:p>
    <w:p w:rsidR="003D6236" w:rsidRDefault="003D6236" w:rsidP="003D6236">
      <w:r>
        <w:t>Klasa:013-01/15-01/3</w:t>
      </w:r>
    </w:p>
    <w:p w:rsidR="003D6236" w:rsidRDefault="003D6236" w:rsidP="003D6236">
      <w:r>
        <w:t>Urbroj:2110/02-01-15-1</w:t>
      </w:r>
    </w:p>
    <w:p w:rsidR="003D6236" w:rsidRDefault="003D6236" w:rsidP="003D6236">
      <w:r>
        <w:t xml:space="preserve">Ivanska, 13.02.2015.   </w:t>
      </w:r>
    </w:p>
    <w:p w:rsidR="003D6236" w:rsidRDefault="003D6236" w:rsidP="003D6236">
      <w:r>
        <w:t xml:space="preserve">                                                                                                                        PREDSJEDNICA:</w:t>
      </w:r>
    </w:p>
    <w:p w:rsidR="003D6236" w:rsidRDefault="003D6236" w:rsidP="006E37A5">
      <w:bookmarkStart w:id="0" w:name="_GoBack"/>
      <w:r>
        <w:t xml:space="preserve">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6E37A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36"/>
    <w:rsid w:val="003D6236"/>
    <w:rsid w:val="006E37A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48B1-0AE3-4D84-85C9-7D02E210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2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2018-01-30T11:56:00Z</dcterms:created>
  <dcterms:modified xsi:type="dcterms:W3CDTF">2018-02-02T06:57:00Z</dcterms:modified>
</cp:coreProperties>
</file>