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AB9" w:rsidRPr="000B265C" w:rsidRDefault="00FC6AB9" w:rsidP="00FC6AB9">
      <w:pPr>
        <w:jc w:val="both"/>
        <w:rPr>
          <w:bCs/>
          <w:szCs w:val="20"/>
        </w:rPr>
      </w:pPr>
      <w:r w:rsidRPr="000B265C">
        <w:rPr>
          <w:bCs/>
          <w:szCs w:val="20"/>
        </w:rPr>
        <w:t xml:space="preserve">Na temelju članka 27. i članka 35. Zakona o lokalnoj i područnoj (regionalnoj) samoupravi („Narodne novine“ broj 33/01, 60/01, 129/05, 109/07, 125/08, 36/09, 150/11, 144/12 i 19/13), članka 32. Statuta Općine Ivanska („Službeni vjesnik Općine Ivanska“ broj 01/13 I 11/13 ) i članka 226. Zakona o obveznim odnosima („Narodne novine“ broj 35/05, 41/08 i 125/11), Općinsko vijeće Općine Ivanska donosi na svojoj 17. sjednici održanoj 30.11.2015. godine donosi </w:t>
      </w:r>
    </w:p>
    <w:p w:rsidR="00FC6AB9" w:rsidRPr="000B265C" w:rsidRDefault="00FC6AB9" w:rsidP="00FC6AB9">
      <w:pPr>
        <w:jc w:val="center"/>
        <w:rPr>
          <w:b/>
          <w:sz w:val="28"/>
          <w:szCs w:val="20"/>
        </w:rPr>
      </w:pPr>
      <w:r w:rsidRPr="000B265C">
        <w:rPr>
          <w:b/>
          <w:sz w:val="28"/>
          <w:szCs w:val="20"/>
        </w:rPr>
        <w:t>O D L U K U</w:t>
      </w:r>
    </w:p>
    <w:p w:rsidR="00FC6AB9" w:rsidRPr="000B265C" w:rsidRDefault="00FC6AB9" w:rsidP="00FC6AB9">
      <w:pPr>
        <w:jc w:val="center"/>
      </w:pPr>
      <w:r w:rsidRPr="000B265C">
        <w:t xml:space="preserve">o otpisu potraživanja dugovanja za komunalnu naknadu zbog </w:t>
      </w:r>
    </w:p>
    <w:p w:rsidR="00FC6AB9" w:rsidRPr="000B265C" w:rsidRDefault="00FC6AB9" w:rsidP="00FC6AB9">
      <w:pPr>
        <w:jc w:val="center"/>
      </w:pPr>
      <w:r w:rsidRPr="000B265C">
        <w:t xml:space="preserve">zastare </w:t>
      </w:r>
    </w:p>
    <w:p w:rsidR="00FC6AB9" w:rsidRPr="000B265C" w:rsidRDefault="00FC6AB9" w:rsidP="00FC6AB9">
      <w:pPr>
        <w:rPr>
          <w:b/>
          <w:szCs w:val="20"/>
        </w:rPr>
      </w:pPr>
    </w:p>
    <w:p w:rsidR="00FC6AB9" w:rsidRPr="000B265C" w:rsidRDefault="00FC6AB9" w:rsidP="00FC6AB9">
      <w:pPr>
        <w:jc w:val="center"/>
        <w:rPr>
          <w:b/>
          <w:szCs w:val="20"/>
        </w:rPr>
      </w:pPr>
      <w:r w:rsidRPr="000B265C">
        <w:rPr>
          <w:b/>
          <w:szCs w:val="20"/>
        </w:rPr>
        <w:t>Članak 1.</w:t>
      </w:r>
    </w:p>
    <w:p w:rsidR="00FC6AB9" w:rsidRPr="000B265C" w:rsidRDefault="00FC6AB9" w:rsidP="00FC6AB9">
      <w:pPr>
        <w:jc w:val="both"/>
        <w:rPr>
          <w:b/>
          <w:szCs w:val="20"/>
        </w:rPr>
      </w:pPr>
      <w:r w:rsidRPr="000B265C">
        <w:rPr>
          <w:szCs w:val="20"/>
        </w:rPr>
        <w:tab/>
        <w:t xml:space="preserve">Ovom odlukom otpisuje se dugovanje za komunalnu naknadu starije od 3 (tri) godine od dana dospjelosti svakog pojedinog davanja, svim dužnicima koji su podnijeli zahtjev za otpis dugovanja s osnove komunalne naknade zbog zastare. </w:t>
      </w:r>
    </w:p>
    <w:p w:rsidR="00FC6AB9" w:rsidRPr="000B265C" w:rsidRDefault="00FC6AB9" w:rsidP="00FC6AB9">
      <w:pPr>
        <w:jc w:val="center"/>
        <w:rPr>
          <w:b/>
          <w:szCs w:val="20"/>
        </w:rPr>
      </w:pPr>
    </w:p>
    <w:p w:rsidR="00FC6AB9" w:rsidRPr="000B265C" w:rsidRDefault="00FC6AB9" w:rsidP="00FC6AB9">
      <w:pPr>
        <w:jc w:val="center"/>
        <w:rPr>
          <w:b/>
        </w:rPr>
      </w:pPr>
      <w:r w:rsidRPr="000B265C">
        <w:rPr>
          <w:b/>
        </w:rPr>
        <w:t>Članak 2.</w:t>
      </w:r>
    </w:p>
    <w:p w:rsidR="00FC6AB9" w:rsidRPr="000B265C" w:rsidRDefault="00FC6AB9" w:rsidP="00FC6AB9">
      <w:r w:rsidRPr="000B265C">
        <w:t xml:space="preserve"> Temeljem ove Odluke otpisuje se  ukupan iznos od 534.846,77 kuna za sve dužnike iz  članka 1. ove Odluke. </w:t>
      </w:r>
    </w:p>
    <w:p w:rsidR="00FC6AB9" w:rsidRPr="000B265C" w:rsidRDefault="00FC6AB9" w:rsidP="00FC6AB9"/>
    <w:p w:rsidR="00FC6AB9" w:rsidRPr="000B265C" w:rsidRDefault="00FC6AB9" w:rsidP="00FC6AB9">
      <w:pPr>
        <w:jc w:val="center"/>
      </w:pPr>
      <w:r w:rsidRPr="000B265C">
        <w:rPr>
          <w:b/>
        </w:rPr>
        <w:t>Članak 3.</w:t>
      </w:r>
    </w:p>
    <w:p w:rsidR="00FC6AB9" w:rsidRPr="000B265C" w:rsidRDefault="00FC6AB9" w:rsidP="00FC6AB9">
      <w:r w:rsidRPr="000B265C">
        <w:t>Ovlašćuje se Jedinstveni upravni odjel Općine Ivanska za provedbu ove Odluke.</w:t>
      </w:r>
    </w:p>
    <w:p w:rsidR="00FC6AB9" w:rsidRPr="000B265C" w:rsidRDefault="00FC6AB9" w:rsidP="00FC6AB9"/>
    <w:p w:rsidR="00FC6AB9" w:rsidRPr="000B265C" w:rsidRDefault="00FC6AB9" w:rsidP="00FC6AB9"/>
    <w:p w:rsidR="00FC6AB9" w:rsidRPr="000B265C" w:rsidRDefault="00FC6AB9" w:rsidP="00FC6AB9">
      <w:pPr>
        <w:jc w:val="center"/>
      </w:pPr>
      <w:r w:rsidRPr="000B265C">
        <w:t>Članak 4.</w:t>
      </w:r>
    </w:p>
    <w:p w:rsidR="00FC6AB9" w:rsidRPr="000B265C" w:rsidRDefault="00FC6AB9" w:rsidP="00FC6AB9">
      <w:r w:rsidRPr="000B265C">
        <w:t xml:space="preserve"> Ova Odluka stupa na snagu 8 dana od dana objave u Službenom vjesniku Općine Ivanska.</w:t>
      </w:r>
    </w:p>
    <w:p w:rsidR="00FC6AB9" w:rsidRPr="000B265C" w:rsidRDefault="00FC6AB9" w:rsidP="00FC6AB9"/>
    <w:p w:rsidR="00FC6AB9" w:rsidRPr="000B265C" w:rsidRDefault="00FC6AB9" w:rsidP="00FC6AB9">
      <w:pPr>
        <w:jc w:val="center"/>
      </w:pPr>
      <w:r w:rsidRPr="000B265C">
        <w:t>BJELOVARSKO-BILOGORSKA ŽUPANIJA</w:t>
      </w:r>
    </w:p>
    <w:p w:rsidR="00FC6AB9" w:rsidRPr="000B265C" w:rsidRDefault="00FC6AB9" w:rsidP="00FC6AB9">
      <w:pPr>
        <w:jc w:val="center"/>
      </w:pPr>
      <w:r w:rsidRPr="000B265C">
        <w:t>OPĆINA IVANSKA</w:t>
      </w:r>
    </w:p>
    <w:p w:rsidR="00FC6AB9" w:rsidRPr="000B265C" w:rsidRDefault="00FC6AB9" w:rsidP="00FC6AB9">
      <w:pPr>
        <w:jc w:val="center"/>
      </w:pPr>
      <w:r w:rsidRPr="000B265C">
        <w:t>OPĆINSKO VIJEĆE</w:t>
      </w:r>
    </w:p>
    <w:p w:rsidR="00FC6AB9" w:rsidRPr="000B265C" w:rsidRDefault="00FC6AB9" w:rsidP="00FC6AB9"/>
    <w:p w:rsidR="00FC6AB9" w:rsidRPr="000B265C" w:rsidRDefault="00FC6AB9" w:rsidP="00FC6AB9">
      <w:r w:rsidRPr="000B265C">
        <w:t>Klasa:011-01/15-01/29</w:t>
      </w:r>
    </w:p>
    <w:p w:rsidR="00FC6AB9" w:rsidRPr="000B265C" w:rsidRDefault="00FC6AB9" w:rsidP="00FC6AB9">
      <w:r w:rsidRPr="000B265C">
        <w:t>Urbroj:2110/02-01-15-1</w:t>
      </w:r>
    </w:p>
    <w:p w:rsidR="00FC6AB9" w:rsidRPr="000B265C" w:rsidRDefault="00FC6AB9" w:rsidP="00FC6AB9">
      <w:r w:rsidRPr="000B265C">
        <w:t>Ivanska, 30.11. 2015.</w:t>
      </w:r>
    </w:p>
    <w:p w:rsidR="00FC6AB9" w:rsidRPr="000B265C" w:rsidRDefault="00FC6AB9" w:rsidP="00FC6AB9"/>
    <w:p w:rsidR="00FC6AB9" w:rsidRDefault="00FC6AB9" w:rsidP="00D36AE8">
      <w:pPr>
        <w:pStyle w:val="Bezproreda"/>
      </w:pPr>
      <w:bookmarkStart w:id="0" w:name="_GoBack"/>
      <w:r>
        <w:t xml:space="preserve">                                                                                                                     </w:t>
      </w:r>
      <w:r w:rsidRPr="000B265C">
        <w:t xml:space="preserve">PREDSJEDNICA: </w:t>
      </w:r>
    </w:p>
    <w:p w:rsidR="00FC6AB9" w:rsidRDefault="00FC6AB9" w:rsidP="00D36AE8">
      <w:pPr>
        <w:pStyle w:val="Bezproreda"/>
      </w:pPr>
      <w:r>
        <w:t xml:space="preserve">                                                                                                                       Ivana Peršić v.r.</w:t>
      </w:r>
    </w:p>
    <w:bookmarkEnd w:id="0"/>
    <w:p w:rsidR="00F067C6" w:rsidRDefault="00F067C6" w:rsidP="00D36AE8"/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AB9"/>
    <w:rsid w:val="00D36AE8"/>
    <w:rsid w:val="00F067C6"/>
    <w:rsid w:val="00FC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30047-1FEF-4FDE-96C8-1DB32940C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6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C6A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2018-02-01T07:37:00Z</dcterms:created>
  <dcterms:modified xsi:type="dcterms:W3CDTF">2018-02-02T07:10:00Z</dcterms:modified>
</cp:coreProperties>
</file>