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79" w:rsidRPr="00367647" w:rsidRDefault="00C20B79" w:rsidP="00C20B79">
      <w:pPr>
        <w:ind w:firstLine="708"/>
        <w:jc w:val="both"/>
        <w:rPr>
          <w:bCs/>
          <w:szCs w:val="20"/>
        </w:rPr>
      </w:pPr>
      <w:r w:rsidRPr="00367647">
        <w:rPr>
          <w:bCs/>
        </w:rPr>
        <w:t xml:space="preserve">Na temelju </w:t>
      </w:r>
      <w:r w:rsidRPr="00367647">
        <w:rPr>
          <w:bCs/>
          <w:szCs w:val="20"/>
        </w:rPr>
        <w:t xml:space="preserve"> članka 32. Statuta Općine Ivanska („Službeni vjesnik Općine Ivanska“ broj 01/13 i  11/13 ), Općinsko vijeće Općine Ivanska donosi na svojoj 17. sjednici održanoj 30.11.2015. godine donosi  </w:t>
      </w:r>
    </w:p>
    <w:p w:rsidR="00C20B79" w:rsidRPr="00367647" w:rsidRDefault="00C20B79" w:rsidP="00C20B79">
      <w:pPr>
        <w:jc w:val="center"/>
        <w:rPr>
          <w:b/>
          <w:sz w:val="28"/>
          <w:szCs w:val="20"/>
        </w:rPr>
      </w:pPr>
      <w:r w:rsidRPr="00367647">
        <w:rPr>
          <w:b/>
          <w:sz w:val="28"/>
          <w:szCs w:val="20"/>
        </w:rPr>
        <w:t>O D L U K U</w:t>
      </w:r>
    </w:p>
    <w:p w:rsidR="00C20B79" w:rsidRPr="00367647" w:rsidRDefault="00C20B79" w:rsidP="00C20B79">
      <w:pPr>
        <w:jc w:val="center"/>
      </w:pPr>
      <w:r w:rsidRPr="00367647">
        <w:t xml:space="preserve">o privremenom mirovanju Odluke o ukidanju mjesnog odbora Stara </w:t>
      </w:r>
      <w:proofErr w:type="spellStart"/>
      <w:r w:rsidRPr="00367647">
        <w:t>Plošćica</w:t>
      </w:r>
      <w:proofErr w:type="spellEnd"/>
      <w:r w:rsidRPr="00367647">
        <w:t xml:space="preserve">  </w:t>
      </w:r>
    </w:p>
    <w:p w:rsidR="00C20B79" w:rsidRPr="00367647" w:rsidRDefault="00C20B79" w:rsidP="00C20B79">
      <w:pPr>
        <w:rPr>
          <w:b/>
          <w:szCs w:val="20"/>
        </w:rPr>
      </w:pPr>
    </w:p>
    <w:p w:rsidR="00C20B79" w:rsidRPr="00367647" w:rsidRDefault="00C20B79" w:rsidP="00C20B79">
      <w:pPr>
        <w:pStyle w:val="Bezproreda"/>
        <w:jc w:val="center"/>
      </w:pPr>
      <w:r w:rsidRPr="00367647">
        <w:t>Članak 1.</w:t>
      </w:r>
    </w:p>
    <w:p w:rsidR="00C20B79" w:rsidRDefault="00C20B79" w:rsidP="00C20B79">
      <w:pPr>
        <w:jc w:val="both"/>
        <w:rPr>
          <w:szCs w:val="20"/>
        </w:rPr>
      </w:pPr>
      <w:r w:rsidRPr="00367647">
        <w:rPr>
          <w:szCs w:val="20"/>
        </w:rPr>
        <w:tab/>
        <w:t xml:space="preserve">Ovom odlukom Općinsko vijeće Općine Ivanska   stavlja u privremeno mirovanje Odluku o ukidanju mjesnog odbora Stara </w:t>
      </w:r>
      <w:proofErr w:type="spellStart"/>
      <w:r w:rsidRPr="00367647">
        <w:rPr>
          <w:szCs w:val="20"/>
        </w:rPr>
        <w:t>Plošćica</w:t>
      </w:r>
      <w:proofErr w:type="spellEnd"/>
      <w:r w:rsidRPr="00367647">
        <w:rPr>
          <w:szCs w:val="20"/>
        </w:rPr>
        <w:t xml:space="preserve">, do okončanja sudskog postupka koji se vodi protiv bivšeg predsjednika mjesnog odbora Stara </w:t>
      </w:r>
      <w:proofErr w:type="spellStart"/>
      <w:r w:rsidRPr="00367647">
        <w:rPr>
          <w:szCs w:val="20"/>
        </w:rPr>
        <w:t>Plošćica</w:t>
      </w:r>
      <w:proofErr w:type="spellEnd"/>
      <w:r w:rsidRPr="00367647">
        <w:rPr>
          <w:szCs w:val="20"/>
        </w:rPr>
        <w:t xml:space="preserve">. </w:t>
      </w:r>
    </w:p>
    <w:p w:rsidR="00C20B79" w:rsidRPr="00367647" w:rsidRDefault="00C20B79" w:rsidP="00C20B79">
      <w:pPr>
        <w:jc w:val="both"/>
        <w:rPr>
          <w:b/>
          <w:szCs w:val="20"/>
        </w:rPr>
      </w:pPr>
    </w:p>
    <w:p w:rsidR="00C20B79" w:rsidRPr="00367647" w:rsidRDefault="00C20B79" w:rsidP="00C20B79">
      <w:pPr>
        <w:pStyle w:val="Bezproreda"/>
        <w:jc w:val="center"/>
      </w:pPr>
      <w:r w:rsidRPr="00367647">
        <w:t>Članak 2.</w:t>
      </w:r>
    </w:p>
    <w:p w:rsidR="00C20B79" w:rsidRDefault="00C20B79" w:rsidP="00C20B79">
      <w:pPr>
        <w:pStyle w:val="Bezproreda"/>
      </w:pPr>
      <w:r w:rsidRPr="00367647">
        <w:t xml:space="preserve"> Ova Odluka stupa na snagu 8 dana od dana objave u Službenom vjesniku Općine Ivanska.</w:t>
      </w:r>
    </w:p>
    <w:p w:rsidR="00C20B79" w:rsidRDefault="00C20B79" w:rsidP="00C20B79">
      <w:pPr>
        <w:pStyle w:val="Bezproreda"/>
      </w:pPr>
    </w:p>
    <w:p w:rsidR="00C20B79" w:rsidRPr="00367647" w:rsidRDefault="00C20B79" w:rsidP="00C20B79">
      <w:pPr>
        <w:jc w:val="center"/>
      </w:pPr>
      <w:r w:rsidRPr="00367647">
        <w:t>BJELOVARSKO-BILOGORSKA ŽUPANIJA</w:t>
      </w:r>
    </w:p>
    <w:p w:rsidR="00C20B79" w:rsidRPr="00367647" w:rsidRDefault="00C20B79" w:rsidP="00C20B79">
      <w:pPr>
        <w:jc w:val="center"/>
      </w:pPr>
      <w:r w:rsidRPr="00367647">
        <w:t>OPĆINA IVANSKA</w:t>
      </w:r>
    </w:p>
    <w:p w:rsidR="00C20B79" w:rsidRPr="00367647" w:rsidRDefault="00C20B79" w:rsidP="00C20B79">
      <w:pPr>
        <w:jc w:val="center"/>
      </w:pPr>
      <w:r w:rsidRPr="00367647">
        <w:t>OPĆINSKO VIJEĆE</w:t>
      </w:r>
    </w:p>
    <w:p w:rsidR="00C20B79" w:rsidRPr="00367647" w:rsidRDefault="00C20B79" w:rsidP="00C20B79"/>
    <w:p w:rsidR="00C20B79" w:rsidRPr="00367647" w:rsidRDefault="00C20B79" w:rsidP="00C20B79">
      <w:r w:rsidRPr="00367647">
        <w:t>Klasa:011-01/15-01/23</w:t>
      </w:r>
    </w:p>
    <w:p w:rsidR="00C20B79" w:rsidRPr="00367647" w:rsidRDefault="00C20B79" w:rsidP="00C20B79">
      <w:r w:rsidRPr="00367647">
        <w:t>Urbroj:2110/02-01-15-1</w:t>
      </w:r>
    </w:p>
    <w:p w:rsidR="00C20B79" w:rsidRPr="00367647" w:rsidRDefault="00C20B79" w:rsidP="00C20B79">
      <w:r w:rsidRPr="00367647">
        <w:t>Ivanska,30.11. 2015.</w:t>
      </w:r>
    </w:p>
    <w:p w:rsidR="00C20B79" w:rsidRPr="00367647" w:rsidRDefault="00C20B79" w:rsidP="00294544">
      <w:pPr>
        <w:pStyle w:val="Bezproreda"/>
      </w:pPr>
      <w:bookmarkStart w:id="0" w:name="_GoBack"/>
      <w:r>
        <w:t xml:space="preserve">             </w:t>
      </w:r>
      <w:r w:rsidRPr="00367647">
        <w:t xml:space="preserve">     </w:t>
      </w:r>
      <w:r>
        <w:t xml:space="preserve">                                                                                                  </w:t>
      </w:r>
      <w:r w:rsidRPr="00367647">
        <w:t xml:space="preserve"> PREDSJEDNICA:        </w:t>
      </w:r>
    </w:p>
    <w:p w:rsidR="00C20B79" w:rsidRDefault="00C20B79" w:rsidP="00294544">
      <w:pPr>
        <w:pStyle w:val="Bezproreda"/>
      </w:pPr>
      <w:r w:rsidRPr="00367647">
        <w:t xml:space="preserve">          </w:t>
      </w:r>
      <w:r>
        <w:t xml:space="preserve">                                                                                                            </w:t>
      </w:r>
      <w:r w:rsidRPr="00367647">
        <w:t xml:space="preserve">  Ivana </w:t>
      </w:r>
      <w:proofErr w:type="spellStart"/>
      <w:r w:rsidRPr="00367647">
        <w:t>Peršić</w:t>
      </w:r>
      <w:proofErr w:type="spellEnd"/>
      <w:r w:rsidRPr="00367647">
        <w:t xml:space="preserve"> </w:t>
      </w:r>
      <w:r>
        <w:t>v.r.</w:t>
      </w:r>
      <w:r w:rsidRPr="00367647">
        <w:t xml:space="preserve">    </w:t>
      </w:r>
    </w:p>
    <w:bookmarkEnd w:id="0"/>
    <w:p w:rsidR="00F067C6" w:rsidRDefault="00F067C6" w:rsidP="0029454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9"/>
    <w:rsid w:val="00294544"/>
    <w:rsid w:val="00C20B7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C6EC-C37E-4FBB-AC60-1E3ADCB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0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2018-02-01T07:44:00Z</dcterms:created>
  <dcterms:modified xsi:type="dcterms:W3CDTF">2018-02-02T07:10:00Z</dcterms:modified>
</cp:coreProperties>
</file>