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42" w:rsidRPr="00C6544F" w:rsidRDefault="00225642" w:rsidP="00225642">
      <w:pPr>
        <w:ind w:firstLine="720"/>
        <w:jc w:val="both"/>
        <w:rPr>
          <w:sz w:val="22"/>
          <w:szCs w:val="22"/>
        </w:rPr>
      </w:pPr>
      <w:r w:rsidRPr="00C6544F">
        <w:rPr>
          <w:sz w:val="22"/>
          <w:szCs w:val="22"/>
        </w:rPr>
        <w:t>Na temelju članka 48. Statuta Općine Ivanska (Službeni vjesnik br01/13 i 11/13),načelnik Općine Ivanska   donosi   </w:t>
      </w:r>
    </w:p>
    <w:p w:rsidR="00225642" w:rsidRPr="00C6544F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 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b/>
          <w:bCs/>
          <w:sz w:val="22"/>
          <w:szCs w:val="22"/>
        </w:rPr>
        <w:t>O  D  L  U  K  U</w:t>
      </w:r>
    </w:p>
    <w:p w:rsidR="00225642" w:rsidRPr="00C6544F" w:rsidRDefault="00225642" w:rsidP="00225642">
      <w:pPr>
        <w:ind w:left="900"/>
        <w:jc w:val="center"/>
        <w:rPr>
          <w:b/>
          <w:bCs/>
          <w:sz w:val="22"/>
          <w:szCs w:val="22"/>
        </w:rPr>
      </w:pPr>
      <w:r w:rsidRPr="00C6544F">
        <w:rPr>
          <w:b/>
          <w:bCs/>
          <w:sz w:val="22"/>
          <w:szCs w:val="22"/>
        </w:rPr>
        <w:t xml:space="preserve">O   SUFINANCIRANJU    MEĐUMJESNOG JAVNOG PRIJEVOZA ZA REDOVITE  UČENIKE SREDNJIH ŠKOLA SA PODRUČJA OPĆINE IVANSKA  U RAZDOBLJU </w:t>
      </w:r>
    </w:p>
    <w:p w:rsidR="00225642" w:rsidRPr="00C6544F" w:rsidRDefault="00225642" w:rsidP="00225642">
      <w:pPr>
        <w:ind w:left="900"/>
        <w:jc w:val="center"/>
        <w:rPr>
          <w:sz w:val="22"/>
          <w:szCs w:val="22"/>
        </w:rPr>
      </w:pPr>
      <w:r w:rsidRPr="00C6544F">
        <w:rPr>
          <w:b/>
          <w:bCs/>
          <w:sz w:val="22"/>
          <w:szCs w:val="22"/>
        </w:rPr>
        <w:t xml:space="preserve"> SIJEČANJ – OŽUJAK 2016. GODINE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 xml:space="preserve">Članak 1. </w:t>
      </w:r>
    </w:p>
    <w:p w:rsidR="00225642" w:rsidRPr="00C6544F" w:rsidRDefault="00225642" w:rsidP="00225642">
      <w:pPr>
        <w:ind w:firstLine="720"/>
        <w:jc w:val="both"/>
        <w:rPr>
          <w:sz w:val="22"/>
          <w:szCs w:val="22"/>
        </w:rPr>
      </w:pPr>
      <w:r w:rsidRPr="00C6544F">
        <w:rPr>
          <w:sz w:val="22"/>
          <w:szCs w:val="22"/>
        </w:rPr>
        <w:t>Ovom Odlukom utvrđuju se kriteriji i način sufinanciranja troškova međumjesnog  javnog prijevoza za redovite učenike srednjih škola s područja Općine Ivanska za  siječanj –ožujak 2016. godine .</w:t>
      </w:r>
    </w:p>
    <w:p w:rsidR="00225642" w:rsidRPr="00C6544F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 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 xml:space="preserve">Članak 2. </w:t>
      </w: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>Pod javim  prijevozom podrazumijeva se javni linijski prijevoz u cestovnom prometu (autobus).</w:t>
      </w:r>
    </w:p>
    <w:p w:rsidR="00225642" w:rsidRPr="00C6544F" w:rsidRDefault="00225642" w:rsidP="00225642">
      <w:pPr>
        <w:rPr>
          <w:sz w:val="22"/>
          <w:szCs w:val="22"/>
        </w:rPr>
      </w:pP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>Članak 3.</w:t>
      </w:r>
    </w:p>
    <w:p w:rsidR="00225642" w:rsidRPr="00C6544F" w:rsidRDefault="00225642" w:rsidP="00225642">
      <w:pPr>
        <w:ind w:firstLine="360"/>
        <w:jc w:val="both"/>
        <w:rPr>
          <w:sz w:val="22"/>
          <w:szCs w:val="22"/>
        </w:rPr>
      </w:pPr>
      <w:r w:rsidRPr="00C6544F">
        <w:rPr>
          <w:sz w:val="22"/>
          <w:szCs w:val="22"/>
        </w:rPr>
        <w:t xml:space="preserve"> Kriteriji za ostvarivanje prava na sufinanciranje troškova međumjesnog  javnog prijevoza :</w:t>
      </w:r>
    </w:p>
    <w:p w:rsidR="00225642" w:rsidRPr="00C6544F" w:rsidRDefault="00225642" w:rsidP="00225642">
      <w:pPr>
        <w:numPr>
          <w:ilvl w:val="0"/>
          <w:numId w:val="1"/>
        </w:numPr>
        <w:jc w:val="both"/>
        <w:rPr>
          <w:sz w:val="22"/>
          <w:szCs w:val="22"/>
        </w:rPr>
      </w:pPr>
      <w:r w:rsidRPr="00C6544F">
        <w:rPr>
          <w:sz w:val="22"/>
          <w:szCs w:val="22"/>
        </w:rPr>
        <w:t>da  učenik ima prebivalište na području Općine Ivanska,</w:t>
      </w:r>
    </w:p>
    <w:p w:rsidR="00225642" w:rsidRPr="00C6544F" w:rsidRDefault="00225642" w:rsidP="00225642">
      <w:pPr>
        <w:numPr>
          <w:ilvl w:val="0"/>
          <w:numId w:val="1"/>
        </w:numPr>
        <w:jc w:val="both"/>
        <w:rPr>
          <w:sz w:val="22"/>
          <w:szCs w:val="22"/>
        </w:rPr>
      </w:pPr>
      <w:r w:rsidRPr="00C6544F">
        <w:rPr>
          <w:sz w:val="22"/>
          <w:szCs w:val="22"/>
        </w:rPr>
        <w:t>da je  redovit učenih srednje  škole -  upisan u srednju školu  za školsku godinu 2015/2016.,</w:t>
      </w:r>
    </w:p>
    <w:p w:rsidR="00225642" w:rsidRPr="00C6544F" w:rsidRDefault="00225642" w:rsidP="00225642">
      <w:pPr>
        <w:numPr>
          <w:ilvl w:val="0"/>
          <w:numId w:val="1"/>
        </w:numPr>
        <w:jc w:val="both"/>
        <w:rPr>
          <w:sz w:val="22"/>
          <w:szCs w:val="22"/>
        </w:rPr>
      </w:pPr>
      <w:r w:rsidRPr="00C6544F">
        <w:rPr>
          <w:sz w:val="22"/>
          <w:szCs w:val="22"/>
        </w:rPr>
        <w:t xml:space="preserve"> da svakodnevno putuje od mjesta stanovanja do škole sredstvima redovitog putničkog javnog linijskog prijevoza .</w:t>
      </w:r>
    </w:p>
    <w:p w:rsidR="00225642" w:rsidRPr="00C6544F" w:rsidRDefault="00225642" w:rsidP="00225642">
      <w:pPr>
        <w:ind w:left="360" w:firstLine="360"/>
        <w:jc w:val="both"/>
        <w:rPr>
          <w:sz w:val="22"/>
          <w:szCs w:val="22"/>
        </w:rPr>
      </w:pPr>
      <w:r w:rsidRPr="00C6544F">
        <w:rPr>
          <w:sz w:val="22"/>
          <w:szCs w:val="22"/>
        </w:rPr>
        <w:t>Pravo sufinanciranja troškova međumjesnog  javnog prijevoza  ne ostvaruje učenik smješten u učeničkom domu.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>Članak 4.</w:t>
      </w: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>Općina Ivanska sufinancira troškove međumjesnog javnog prijevoza za redovite učenike srednjih  škola s područja Općine Ivanska prema   odredbama točke III. Odluke o kriterijima i načinu financiranja troškova javnog prijevoza redovitih učenika srednjih škola u razdoblju siječanj –ožujak 2016. godine koje je usvojila Vlada RH prema slijedećim kriterijima:</w:t>
      </w:r>
    </w:p>
    <w:p w:rsidR="00225642" w:rsidRPr="00C6544F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Ukoliko je cijena karte za autobus  veća od :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>450 kn za relaciju manju ili jednaku od  10 km sufinancira se 10% od 450 kn,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>650 kn za relaciju veću od 10 km, a manju ili jednaku od 20 km , sufinancira se 10% od 650 kn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>800 kn za relaciju veću  od 20 km, a manju ili jednaku od 30 km , sufinancira se 10% od  800 kn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>950 kn za relaciju veću od 30 km , a manju  ili jednaku od 40 km , sufinancira se 10% od 950 kn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>1.100 kn za relaciju veću od 40 km, a manju ili jednaku od 50 km sufinancira se 10% od 1.100 kn</w:t>
      </w:r>
    </w:p>
    <w:p w:rsidR="00225642" w:rsidRPr="00C6544F" w:rsidRDefault="00225642" w:rsidP="00225642">
      <w:pPr>
        <w:numPr>
          <w:ilvl w:val="0"/>
          <w:numId w:val="1"/>
        </w:numPr>
        <w:rPr>
          <w:sz w:val="22"/>
          <w:szCs w:val="22"/>
        </w:rPr>
      </w:pPr>
      <w:r w:rsidRPr="00C6544F">
        <w:rPr>
          <w:sz w:val="22"/>
          <w:szCs w:val="22"/>
        </w:rPr>
        <w:t xml:space="preserve">1.300 kn za relaciju veću od 50 km , sufinancira se 10% od 1300 kn. </w:t>
      </w:r>
    </w:p>
    <w:p w:rsidR="00225642" w:rsidRPr="00C6544F" w:rsidRDefault="00225642" w:rsidP="00225642">
      <w:pPr>
        <w:ind w:left="360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Default="00225642" w:rsidP="00225642">
      <w:pPr>
        <w:jc w:val="center"/>
        <w:rPr>
          <w:sz w:val="22"/>
          <w:szCs w:val="22"/>
        </w:rPr>
      </w:pPr>
    </w:p>
    <w:p w:rsidR="00225642" w:rsidRDefault="00225642" w:rsidP="00225642">
      <w:pPr>
        <w:jc w:val="center"/>
        <w:rPr>
          <w:sz w:val="22"/>
          <w:szCs w:val="22"/>
        </w:rPr>
      </w:pPr>
    </w:p>
    <w:p w:rsidR="00225642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>Članak 5.</w:t>
      </w: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 xml:space="preserve">Sa prijevoznikom  koji će vršiti  predmetni prijevoz učenika sklopit će se ugovor o sufinanciranju,  kojim će se urediti međusobna prava  prijevoznika i Općine Ivanska. </w:t>
      </w:r>
    </w:p>
    <w:p w:rsidR="00225642" w:rsidRPr="00C6544F" w:rsidRDefault="00225642" w:rsidP="00225642">
      <w:pPr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 xml:space="preserve">Članak 6. </w:t>
      </w: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>Popis učenika koji ostvaruju pravo na sufinanciranje  troškova temeljem izdanih potvrda učenicima, Općini Ivanska  dostavlja prijevoznik  prilikom ispostavljanja fakture za sufinanciranje prijevoza.</w:t>
      </w:r>
    </w:p>
    <w:p w:rsidR="00225642" w:rsidRPr="00C6544F" w:rsidRDefault="00225642" w:rsidP="00225642">
      <w:pPr>
        <w:ind w:firstLine="720"/>
        <w:rPr>
          <w:sz w:val="22"/>
          <w:szCs w:val="22"/>
        </w:rPr>
      </w:pPr>
      <w:r w:rsidRPr="00C6544F">
        <w:rPr>
          <w:sz w:val="22"/>
          <w:szCs w:val="22"/>
        </w:rPr>
        <w:t>Korisnici prava  na sufinanciranje  prijevoza dužni su  o svakoj promjeni koja utječe na ostvarivanje tog prava odmah obavijestiti Općinu Ivanska.</w:t>
      </w:r>
    </w:p>
    <w:p w:rsidR="00225642" w:rsidRPr="00C6544F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 xml:space="preserve">Članak 7. </w:t>
      </w:r>
    </w:p>
    <w:p w:rsidR="00225642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    </w:t>
      </w:r>
      <w:r w:rsidRPr="00C6544F">
        <w:rPr>
          <w:sz w:val="22"/>
          <w:szCs w:val="22"/>
        </w:rPr>
        <w:tab/>
        <w:t>  Ova Odluka stupa na snagu   danom objave u Službenom vjesniku Općine Ivanska.</w:t>
      </w:r>
    </w:p>
    <w:p w:rsidR="00225642" w:rsidRDefault="00225642" w:rsidP="00225642">
      <w:pPr>
        <w:rPr>
          <w:sz w:val="22"/>
          <w:szCs w:val="22"/>
        </w:rPr>
      </w:pPr>
    </w:p>
    <w:p w:rsidR="00225642" w:rsidRDefault="00225642" w:rsidP="00225642">
      <w:pPr>
        <w:rPr>
          <w:sz w:val="22"/>
          <w:szCs w:val="22"/>
        </w:rPr>
      </w:pPr>
    </w:p>
    <w:p w:rsidR="00225642" w:rsidRDefault="00225642" w:rsidP="00225642">
      <w:pPr>
        <w:jc w:val="center"/>
        <w:rPr>
          <w:sz w:val="22"/>
          <w:szCs w:val="22"/>
        </w:rPr>
      </w:pPr>
      <w:r>
        <w:rPr>
          <w:sz w:val="22"/>
          <w:szCs w:val="22"/>
        </w:rPr>
        <w:t>BJELOVARSKO-BILOGORSKA ŽUPANIJA</w:t>
      </w:r>
    </w:p>
    <w:p w:rsidR="00225642" w:rsidRDefault="00225642" w:rsidP="00225642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IVANSKA</w:t>
      </w:r>
    </w:p>
    <w:p w:rsidR="00225642" w:rsidRDefault="00225642" w:rsidP="00225642">
      <w:pPr>
        <w:jc w:val="center"/>
        <w:rPr>
          <w:sz w:val="22"/>
          <w:szCs w:val="22"/>
        </w:rPr>
      </w:pPr>
      <w:r>
        <w:rPr>
          <w:sz w:val="22"/>
          <w:szCs w:val="22"/>
        </w:rPr>
        <w:t>NAČELNIK</w:t>
      </w:r>
    </w:p>
    <w:p w:rsidR="00225642" w:rsidRDefault="00225642" w:rsidP="00225642">
      <w:pPr>
        <w:jc w:val="center"/>
        <w:rPr>
          <w:sz w:val="22"/>
          <w:szCs w:val="22"/>
        </w:rPr>
      </w:pPr>
    </w:p>
    <w:p w:rsidR="00225642" w:rsidRPr="00C6544F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KLASA:402-07/16-01/1</w:t>
      </w:r>
    </w:p>
    <w:p w:rsidR="00225642" w:rsidRPr="00C6544F" w:rsidRDefault="00225642" w:rsidP="00225642">
      <w:pPr>
        <w:rPr>
          <w:sz w:val="22"/>
          <w:szCs w:val="22"/>
        </w:rPr>
      </w:pPr>
      <w:r w:rsidRPr="00C6544F">
        <w:rPr>
          <w:sz w:val="22"/>
          <w:szCs w:val="22"/>
        </w:rPr>
        <w:t>URBOJ: 2110/02-02-16-1</w:t>
      </w:r>
    </w:p>
    <w:p w:rsidR="00225642" w:rsidRPr="00C6544F" w:rsidRDefault="00225642" w:rsidP="00552F72">
      <w:pPr>
        <w:rPr>
          <w:sz w:val="22"/>
          <w:szCs w:val="22"/>
        </w:rPr>
      </w:pPr>
      <w:r w:rsidRPr="00C6544F">
        <w:rPr>
          <w:sz w:val="22"/>
          <w:szCs w:val="22"/>
        </w:rPr>
        <w:t>Ivanska,04. siječnja 2016.</w:t>
      </w:r>
      <w:bookmarkStart w:id="0" w:name="_GoBack"/>
    </w:p>
    <w:p w:rsidR="00225642" w:rsidRPr="00C6544F" w:rsidRDefault="00225642" w:rsidP="00552F72">
      <w:pPr>
        <w:jc w:val="center"/>
        <w:rPr>
          <w:sz w:val="22"/>
          <w:szCs w:val="22"/>
        </w:rPr>
      </w:pPr>
      <w:r w:rsidRPr="00C6544F">
        <w:rPr>
          <w:sz w:val="22"/>
          <w:szCs w:val="22"/>
        </w:rPr>
        <w:t xml:space="preserve">                                                                                                               NAČELNIK:</w:t>
      </w:r>
    </w:p>
    <w:p w:rsidR="00225642" w:rsidRDefault="00225642" w:rsidP="00552F72">
      <w:pPr>
        <w:jc w:val="right"/>
        <w:rPr>
          <w:sz w:val="22"/>
          <w:szCs w:val="22"/>
        </w:rPr>
      </w:pPr>
      <w:r w:rsidRPr="00C6544F">
        <w:rPr>
          <w:sz w:val="22"/>
          <w:szCs w:val="22"/>
        </w:rPr>
        <w:t xml:space="preserve">mr.sc. Josip  </w:t>
      </w:r>
      <w:proofErr w:type="spellStart"/>
      <w:r w:rsidRPr="00C6544F">
        <w:rPr>
          <w:sz w:val="22"/>
          <w:szCs w:val="22"/>
        </w:rPr>
        <w:t>Bartolčić</w:t>
      </w:r>
      <w:proofErr w:type="spellEnd"/>
      <w:r w:rsidRPr="00C6544F">
        <w:rPr>
          <w:sz w:val="22"/>
          <w:szCs w:val="22"/>
        </w:rPr>
        <w:t xml:space="preserve">, </w:t>
      </w:r>
      <w:proofErr w:type="spellStart"/>
      <w:r w:rsidRPr="00C6544F">
        <w:rPr>
          <w:sz w:val="22"/>
          <w:szCs w:val="22"/>
        </w:rPr>
        <w:t>dipl.ing.</w:t>
      </w:r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bookmarkEnd w:id="0"/>
    <w:p w:rsidR="00F067C6" w:rsidRDefault="00F067C6" w:rsidP="00552F72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42"/>
    <w:rsid w:val="00225642"/>
    <w:rsid w:val="00552F7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47A6-C5D2-4CC0-A11B-3B262E8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2018-02-01T08:28:00Z</dcterms:created>
  <dcterms:modified xsi:type="dcterms:W3CDTF">2018-02-02T07:11:00Z</dcterms:modified>
</cp:coreProperties>
</file>