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5A" w:rsidRPr="00287C47" w:rsidRDefault="004D5B5A" w:rsidP="004D5B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Na temelju članka 32.Statuta Općine Ivanska (Službeni vjesnik, br.01/13i 11/13), Općinsko vijeće Općine Ivanska na svojoj 1. radnoj sjednici održanoj  31. srpnja 2017. godine  donijelo je  </w:t>
      </w:r>
    </w:p>
    <w:p w:rsidR="004D5B5A" w:rsidRPr="00287C47" w:rsidRDefault="004D5B5A" w:rsidP="004D5B5A">
      <w:pPr>
        <w:rPr>
          <w:rFonts w:ascii="Arial" w:hAnsi="Arial" w:cs="Arial"/>
          <w:sz w:val="22"/>
          <w:szCs w:val="22"/>
        </w:rPr>
      </w:pPr>
    </w:p>
    <w:p w:rsidR="004D5B5A" w:rsidRPr="00287C47" w:rsidRDefault="004D5B5A" w:rsidP="004D5B5A">
      <w:pPr>
        <w:pStyle w:val="Naslov1"/>
        <w:jc w:val="center"/>
        <w:rPr>
          <w:b/>
          <w:sz w:val="22"/>
          <w:szCs w:val="22"/>
        </w:rPr>
      </w:pPr>
      <w:r w:rsidRPr="00287C47">
        <w:rPr>
          <w:b/>
          <w:sz w:val="22"/>
          <w:szCs w:val="22"/>
        </w:rPr>
        <w:t>O D L U K U</w:t>
      </w:r>
    </w:p>
    <w:p w:rsidR="004D5B5A" w:rsidRPr="00287C47" w:rsidRDefault="004D5B5A" w:rsidP="004D5B5A">
      <w:pPr>
        <w:jc w:val="center"/>
        <w:rPr>
          <w:rFonts w:ascii="Arial" w:hAnsi="Arial" w:cs="Arial"/>
          <w:b/>
          <w:sz w:val="22"/>
          <w:szCs w:val="22"/>
        </w:rPr>
      </w:pPr>
      <w:r w:rsidRPr="00287C47">
        <w:rPr>
          <w:rFonts w:ascii="Arial" w:hAnsi="Arial" w:cs="Arial"/>
          <w:b/>
          <w:sz w:val="22"/>
          <w:szCs w:val="22"/>
        </w:rPr>
        <w:t>o imenovanju Odbora za društvene djelatnosti</w:t>
      </w:r>
    </w:p>
    <w:p w:rsidR="004D5B5A" w:rsidRPr="00287C47" w:rsidRDefault="004D5B5A" w:rsidP="004D5B5A">
      <w:pPr>
        <w:jc w:val="center"/>
        <w:rPr>
          <w:rFonts w:ascii="Arial" w:hAnsi="Arial" w:cs="Arial"/>
          <w:sz w:val="22"/>
          <w:szCs w:val="22"/>
        </w:rPr>
      </w:pPr>
    </w:p>
    <w:p w:rsidR="004D5B5A" w:rsidRPr="00287C47" w:rsidRDefault="004D5B5A" w:rsidP="004D5B5A">
      <w:pPr>
        <w:jc w:val="center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Članak 1.</w:t>
      </w:r>
    </w:p>
    <w:p w:rsidR="004D5B5A" w:rsidRPr="00287C47" w:rsidRDefault="004D5B5A" w:rsidP="004D5B5A">
      <w:pPr>
        <w:ind w:firstLine="360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Općinsko vijeće Općine Ivanska u Odbor za društvene djelatnosti imenuje:</w:t>
      </w:r>
    </w:p>
    <w:p w:rsidR="004D5B5A" w:rsidRPr="00287C47" w:rsidRDefault="004D5B5A" w:rsidP="004D5B5A">
      <w:pPr>
        <w:rPr>
          <w:rFonts w:ascii="Arial" w:hAnsi="Arial" w:cs="Arial"/>
          <w:sz w:val="22"/>
          <w:szCs w:val="22"/>
        </w:rPr>
      </w:pPr>
    </w:p>
    <w:p w:rsidR="004D5B5A" w:rsidRPr="00287C47" w:rsidRDefault="004D5B5A" w:rsidP="004D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Antonia Šimić  za predsjednicu,</w:t>
      </w:r>
    </w:p>
    <w:p w:rsidR="004D5B5A" w:rsidRPr="00287C47" w:rsidRDefault="004D5B5A" w:rsidP="004D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Zdenka </w:t>
      </w:r>
      <w:proofErr w:type="spellStart"/>
      <w:r w:rsidRPr="00287C47">
        <w:rPr>
          <w:rFonts w:ascii="Arial" w:hAnsi="Arial" w:cs="Arial"/>
          <w:sz w:val="22"/>
          <w:szCs w:val="22"/>
        </w:rPr>
        <w:t>Cuvaj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članicu,</w:t>
      </w:r>
    </w:p>
    <w:p w:rsidR="004D5B5A" w:rsidRPr="00287C47" w:rsidRDefault="004D5B5A" w:rsidP="004D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287C47">
        <w:rPr>
          <w:rFonts w:ascii="Arial" w:hAnsi="Arial" w:cs="Arial"/>
          <w:sz w:val="22"/>
          <w:szCs w:val="22"/>
        </w:rPr>
        <w:t>Roviščanec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 za članicu,</w:t>
      </w:r>
    </w:p>
    <w:p w:rsidR="004D5B5A" w:rsidRPr="00287C47" w:rsidRDefault="004D5B5A" w:rsidP="004D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Željko </w:t>
      </w:r>
      <w:proofErr w:type="spellStart"/>
      <w:r w:rsidRPr="00287C47">
        <w:rPr>
          <w:rFonts w:ascii="Arial" w:hAnsi="Arial" w:cs="Arial"/>
          <w:sz w:val="22"/>
          <w:szCs w:val="22"/>
        </w:rPr>
        <w:t>Crljenjak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 za člana,</w:t>
      </w:r>
    </w:p>
    <w:p w:rsidR="004D5B5A" w:rsidRPr="00287C47" w:rsidRDefault="004D5B5A" w:rsidP="004D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Žarko </w:t>
      </w:r>
      <w:proofErr w:type="spellStart"/>
      <w:r w:rsidRPr="00287C47">
        <w:rPr>
          <w:rFonts w:ascii="Arial" w:hAnsi="Arial" w:cs="Arial"/>
          <w:sz w:val="22"/>
          <w:szCs w:val="22"/>
        </w:rPr>
        <w:t>Vugrić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člana.</w:t>
      </w:r>
    </w:p>
    <w:p w:rsidR="004D5B5A" w:rsidRPr="00287C47" w:rsidRDefault="004D5B5A" w:rsidP="004D5B5A">
      <w:pPr>
        <w:rPr>
          <w:rFonts w:ascii="Arial" w:hAnsi="Arial" w:cs="Arial"/>
          <w:sz w:val="22"/>
          <w:szCs w:val="22"/>
        </w:rPr>
      </w:pPr>
    </w:p>
    <w:p w:rsidR="004D5B5A" w:rsidRPr="00287C47" w:rsidRDefault="004D5B5A" w:rsidP="004D5B5A">
      <w:pPr>
        <w:ind w:left="360"/>
        <w:rPr>
          <w:rFonts w:ascii="Arial" w:hAnsi="Arial" w:cs="Arial"/>
          <w:sz w:val="22"/>
          <w:szCs w:val="22"/>
        </w:rPr>
      </w:pPr>
    </w:p>
    <w:p w:rsidR="004D5B5A" w:rsidRPr="00287C47" w:rsidRDefault="004D5B5A" w:rsidP="004D5B5A">
      <w:pPr>
        <w:pStyle w:val="Tijeloteksta"/>
        <w:jc w:val="both"/>
        <w:rPr>
          <w:sz w:val="22"/>
          <w:szCs w:val="22"/>
        </w:rPr>
      </w:pPr>
    </w:p>
    <w:p w:rsidR="004D5B5A" w:rsidRPr="00287C47" w:rsidRDefault="004D5B5A" w:rsidP="004D5B5A">
      <w:pPr>
        <w:pStyle w:val="Tijeloteksta"/>
        <w:jc w:val="center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>Članak 2.</w:t>
      </w:r>
    </w:p>
    <w:p w:rsidR="004D5B5A" w:rsidRPr="00287C47" w:rsidRDefault="004D5B5A" w:rsidP="004D5B5A">
      <w:pPr>
        <w:pStyle w:val="Tijeloteksta"/>
        <w:jc w:val="left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ab/>
        <w:t>Stupanjem na snagu ove Odluke stavlja se van snage Odluka o imenovanju Odbora za društvene djelatnosti (Službeni vjesnik br.10/13).</w:t>
      </w:r>
    </w:p>
    <w:p w:rsidR="004D5B5A" w:rsidRPr="00287C47" w:rsidRDefault="004D5B5A" w:rsidP="004D5B5A">
      <w:pPr>
        <w:pStyle w:val="Tijeloteksta"/>
        <w:rPr>
          <w:bCs/>
          <w:sz w:val="22"/>
          <w:szCs w:val="22"/>
        </w:rPr>
      </w:pPr>
    </w:p>
    <w:p w:rsidR="004D5B5A" w:rsidRPr="00287C47" w:rsidRDefault="004D5B5A" w:rsidP="004D5B5A">
      <w:pPr>
        <w:pStyle w:val="Tijeloteksta"/>
        <w:jc w:val="center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>Članak 3</w:t>
      </w:r>
    </w:p>
    <w:p w:rsidR="004D5B5A" w:rsidRPr="00287C47" w:rsidRDefault="004D5B5A" w:rsidP="004D5B5A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ab/>
        <w:t xml:space="preserve">Ova Odluka stupa na snagu osmog dana od dana objave u Službenom vjesniku  Općine Ivanska. </w:t>
      </w:r>
    </w:p>
    <w:p w:rsidR="004D5B5A" w:rsidRPr="00287C47" w:rsidRDefault="004D5B5A" w:rsidP="004D5B5A">
      <w:pPr>
        <w:pStyle w:val="Tijeloteksta"/>
        <w:rPr>
          <w:sz w:val="22"/>
          <w:szCs w:val="22"/>
        </w:rPr>
      </w:pPr>
    </w:p>
    <w:p w:rsidR="004D5B5A" w:rsidRPr="00287C47" w:rsidRDefault="004D5B5A" w:rsidP="004D5B5A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BJELOVARSKO-BILOGORSKA ŽUPANIJA</w:t>
      </w:r>
    </w:p>
    <w:p w:rsidR="004D5B5A" w:rsidRPr="00287C47" w:rsidRDefault="004D5B5A" w:rsidP="004D5B5A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OPĆINA IVANSKA</w:t>
      </w:r>
    </w:p>
    <w:p w:rsidR="004D5B5A" w:rsidRPr="00287C47" w:rsidRDefault="004D5B5A" w:rsidP="004D5B5A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OPĆINSKO VIJEĆE</w:t>
      </w:r>
    </w:p>
    <w:p w:rsidR="004D5B5A" w:rsidRPr="00287C47" w:rsidRDefault="004D5B5A" w:rsidP="004D5B5A">
      <w:pPr>
        <w:pStyle w:val="Tijeloteksta"/>
        <w:jc w:val="center"/>
        <w:rPr>
          <w:sz w:val="22"/>
          <w:szCs w:val="22"/>
        </w:rPr>
      </w:pPr>
    </w:p>
    <w:p w:rsidR="004D5B5A" w:rsidRPr="00287C47" w:rsidRDefault="004D5B5A" w:rsidP="004D5B5A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KLASA:011-01/17-01/18</w:t>
      </w:r>
    </w:p>
    <w:p w:rsidR="004D5B5A" w:rsidRPr="00287C47" w:rsidRDefault="004D5B5A" w:rsidP="004D5B5A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URBROJ:2110/02-01-17-1</w:t>
      </w:r>
    </w:p>
    <w:p w:rsidR="004D5B5A" w:rsidRPr="00287C47" w:rsidRDefault="004D5B5A" w:rsidP="004D5B5A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 xml:space="preserve">Ivanska,31.07.2017.                                                                                                                             </w:t>
      </w:r>
    </w:p>
    <w:p w:rsidR="004D5B5A" w:rsidRPr="00287C47" w:rsidRDefault="004D5B5A" w:rsidP="00161D3B">
      <w:pPr>
        <w:pStyle w:val="Tijeloteksta"/>
        <w:rPr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                       PREDSJEDNIK:</w:t>
      </w:r>
    </w:p>
    <w:p w:rsidR="004D5B5A" w:rsidRPr="00287C47" w:rsidRDefault="004D5B5A" w:rsidP="00161D3B">
      <w:pPr>
        <w:pStyle w:val="Tijeloteksta"/>
        <w:rPr>
          <w:b/>
          <w:bCs/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287C47">
        <w:rPr>
          <w:sz w:val="22"/>
          <w:szCs w:val="22"/>
        </w:rPr>
        <w:t xml:space="preserve">  Marin Samardžija v.r.</w:t>
      </w:r>
    </w:p>
    <w:p w:rsidR="00F067C6" w:rsidRPr="004D5B5A" w:rsidRDefault="00F067C6" w:rsidP="00161D3B">
      <w:pPr>
        <w:jc w:val="right"/>
      </w:pPr>
    </w:p>
    <w:sectPr w:rsidR="00F067C6" w:rsidRPr="004D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E48A1"/>
    <w:multiLevelType w:val="hybridMultilevel"/>
    <w:tmpl w:val="05863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A"/>
    <w:rsid w:val="00161D3B"/>
    <w:rsid w:val="004D5B5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16DA"/>
  <w15:chartTrackingRefBased/>
  <w15:docId w15:val="{93917F15-3F9F-4D25-A38C-8F7AFFC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5B5A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5B5A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D5B5A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D5B5A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2018-02-01T11:25:00Z</dcterms:created>
  <dcterms:modified xsi:type="dcterms:W3CDTF">2018-02-02T07:20:00Z</dcterms:modified>
</cp:coreProperties>
</file>