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54" w:rsidRPr="005D4835" w:rsidRDefault="009E6754" w:rsidP="009E675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D4835">
        <w:rPr>
          <w:rFonts w:ascii="Arial" w:hAnsi="Arial" w:cs="Arial"/>
          <w:sz w:val="22"/>
          <w:szCs w:val="22"/>
        </w:rPr>
        <w:t>a temelju  članka 32. Statuta Općine Ivanska (Službeni vjesnik Općine Ivanska broj: 01/13 i 11/13.),  i  članka 6. Odluke o osnivanju Savjeta mladih (Službeni vjesnik br.04/15), Općinsko vijeće Općine Ivanska, na svojoj 1. radnoj sjednici održanoj dana  31. srpnja 2017. godine.</w:t>
      </w:r>
    </w:p>
    <w:p w:rsidR="009E6754" w:rsidRPr="005D4835" w:rsidRDefault="009E6754" w:rsidP="009E6754">
      <w:pPr>
        <w:jc w:val="both"/>
        <w:rPr>
          <w:rFonts w:ascii="Arial" w:hAnsi="Arial" w:cs="Arial"/>
          <w:sz w:val="22"/>
          <w:szCs w:val="22"/>
        </w:rPr>
      </w:pPr>
    </w:p>
    <w:p w:rsidR="009E6754" w:rsidRPr="005D4835" w:rsidRDefault="009E6754" w:rsidP="009E6754">
      <w:pPr>
        <w:jc w:val="center"/>
        <w:rPr>
          <w:rFonts w:ascii="Arial" w:hAnsi="Arial" w:cs="Arial"/>
          <w:b/>
          <w:sz w:val="22"/>
          <w:szCs w:val="22"/>
        </w:rPr>
      </w:pPr>
      <w:r w:rsidRPr="005D4835">
        <w:rPr>
          <w:rFonts w:ascii="Arial" w:hAnsi="Arial" w:cs="Arial"/>
          <w:b/>
          <w:sz w:val="22"/>
          <w:szCs w:val="22"/>
        </w:rPr>
        <w:t>O D L U K U</w:t>
      </w:r>
    </w:p>
    <w:p w:rsidR="009E6754" w:rsidRPr="005D4835" w:rsidRDefault="009E6754" w:rsidP="009E6754">
      <w:pPr>
        <w:jc w:val="center"/>
        <w:rPr>
          <w:rFonts w:ascii="Arial" w:hAnsi="Arial" w:cs="Arial"/>
          <w:b/>
          <w:sz w:val="22"/>
          <w:szCs w:val="22"/>
        </w:rPr>
      </w:pPr>
      <w:r w:rsidRPr="005D4835">
        <w:rPr>
          <w:rFonts w:ascii="Arial" w:hAnsi="Arial" w:cs="Arial"/>
          <w:b/>
          <w:sz w:val="22"/>
          <w:szCs w:val="22"/>
        </w:rPr>
        <w:t>o  raspisivanju javnog poziva  za izbor članova Savjeta mladih Općine Ivanska</w:t>
      </w:r>
    </w:p>
    <w:p w:rsidR="009E6754" w:rsidRPr="005D4835" w:rsidRDefault="009E6754" w:rsidP="009E6754">
      <w:pPr>
        <w:jc w:val="both"/>
        <w:rPr>
          <w:rFonts w:ascii="Arial" w:hAnsi="Arial" w:cs="Arial"/>
          <w:b/>
          <w:sz w:val="22"/>
          <w:szCs w:val="22"/>
        </w:rPr>
      </w:pP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>Članak 1.</w:t>
      </w:r>
    </w:p>
    <w:p w:rsidR="009E6754" w:rsidRPr="005D4835" w:rsidRDefault="009E6754" w:rsidP="009E6754">
      <w:pPr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ab/>
        <w:t>Općinsko vijeće donosi odluku o raspuštanju Savjeta mladih i raspisivanju javnog poziva za predlaganje kandidata za nove članove Savjeta mladih Općine Ivanska.</w:t>
      </w: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>Članak 2.</w:t>
      </w:r>
    </w:p>
    <w:p w:rsidR="009E6754" w:rsidRPr="005D4835" w:rsidRDefault="009E6754" w:rsidP="009E6754">
      <w:pPr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ab/>
        <w:t>Raspisat će se javni poziv za predlaganje kandidata za članove Savjeta mladih Općine Ivanska sukladno odredbama Odluke o osnivanju Savjeta mladih Općine Ivanska.</w:t>
      </w: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>Članak 3.</w:t>
      </w:r>
    </w:p>
    <w:p w:rsidR="009E6754" w:rsidRPr="005D4835" w:rsidRDefault="009E6754" w:rsidP="009E6754">
      <w:pPr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ab/>
        <w:t>Javni poziv za isticanje kandidatura objavljuje se na web stranicama Općine Ivanska,  te u sredstvima javnog priopćavanja.</w:t>
      </w: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>Članak 4.</w:t>
      </w:r>
    </w:p>
    <w:p w:rsidR="009E6754" w:rsidRPr="005D4835" w:rsidRDefault="009E6754" w:rsidP="009E6754">
      <w:pPr>
        <w:jc w:val="both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ab/>
        <w:t>Odluka stupa na snagu osmog dana od dana objave u Službenom vjesniku Općine Ivanska.</w:t>
      </w: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 xml:space="preserve">BJELOVARSKO-BILOGORSKA ŽUPANIJA </w:t>
      </w: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 xml:space="preserve">OPĆINA IVANSKA </w:t>
      </w:r>
    </w:p>
    <w:p w:rsidR="009E6754" w:rsidRPr="005D4835" w:rsidRDefault="009E6754" w:rsidP="009E6754">
      <w:pPr>
        <w:jc w:val="center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 xml:space="preserve">OPĆINSKO VIJEĆE </w:t>
      </w:r>
    </w:p>
    <w:p w:rsidR="009E6754" w:rsidRPr="005D4835" w:rsidRDefault="009E6754" w:rsidP="009E6754">
      <w:pPr>
        <w:jc w:val="both"/>
        <w:rPr>
          <w:rFonts w:ascii="Arial" w:hAnsi="Arial" w:cs="Arial"/>
          <w:sz w:val="22"/>
          <w:szCs w:val="22"/>
        </w:rPr>
      </w:pPr>
    </w:p>
    <w:p w:rsidR="009E6754" w:rsidRPr="005D4835" w:rsidRDefault="009E6754" w:rsidP="009E6754">
      <w:pPr>
        <w:jc w:val="both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>Klasa:011-01/17-01/24</w:t>
      </w:r>
    </w:p>
    <w:p w:rsidR="009E6754" w:rsidRPr="005D4835" w:rsidRDefault="009E6754" w:rsidP="009E6754">
      <w:pPr>
        <w:jc w:val="both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>Urbroj:2110/02-01-17-1</w:t>
      </w:r>
    </w:p>
    <w:p w:rsidR="009E6754" w:rsidRPr="005D4835" w:rsidRDefault="009E6754" w:rsidP="009E6754">
      <w:pPr>
        <w:jc w:val="both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>Ivanska, 31.07.2017.</w:t>
      </w:r>
    </w:p>
    <w:p w:rsidR="009E6754" w:rsidRPr="005D4835" w:rsidRDefault="009E6754" w:rsidP="009E6754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>PREDSJEDNIK:</w:t>
      </w:r>
    </w:p>
    <w:p w:rsidR="009E6754" w:rsidRDefault="009E6754" w:rsidP="009E6754">
      <w:pPr>
        <w:ind w:left="5664"/>
        <w:jc w:val="center"/>
        <w:rPr>
          <w:rFonts w:ascii="Arial" w:hAnsi="Arial" w:cs="Arial"/>
          <w:sz w:val="22"/>
          <w:szCs w:val="22"/>
        </w:rPr>
      </w:pPr>
      <w:r w:rsidRPr="005D4835">
        <w:rPr>
          <w:rFonts w:ascii="Arial" w:hAnsi="Arial" w:cs="Arial"/>
          <w:sz w:val="22"/>
          <w:szCs w:val="22"/>
        </w:rPr>
        <w:t xml:space="preserve">           Marin Samardžija </w:t>
      </w:r>
      <w:r>
        <w:rPr>
          <w:rFonts w:ascii="Arial" w:hAnsi="Arial" w:cs="Arial"/>
          <w:sz w:val="22"/>
          <w:szCs w:val="22"/>
        </w:rPr>
        <w:t>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54"/>
    <w:rsid w:val="009E675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0823-C3B5-4A15-8FF7-E49940F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2018-02-01T11:32:00Z</dcterms:created>
  <dcterms:modified xsi:type="dcterms:W3CDTF">2018-02-01T11:32:00Z</dcterms:modified>
</cp:coreProperties>
</file>